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97" w:rsidRPr="00435CD4" w:rsidRDefault="00927F97" w:rsidP="00927F97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УТВЕРЖДЕНО</w:t>
      </w:r>
    </w:p>
    <w:p w:rsidR="00927F97" w:rsidRPr="00435CD4" w:rsidRDefault="00927F97" w:rsidP="00927F97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Протокол заседания</w:t>
      </w:r>
    </w:p>
    <w:p w:rsidR="00927F97" w:rsidRPr="00435CD4" w:rsidRDefault="00927F97" w:rsidP="00927F97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Экспертного совета</w:t>
      </w:r>
    </w:p>
    <w:p w:rsidR="00927F97" w:rsidRPr="00435CD4" w:rsidRDefault="00927F97" w:rsidP="00927F97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_________№______</w:t>
      </w:r>
    </w:p>
    <w:p w:rsidR="00927F97" w:rsidRDefault="00927F97" w:rsidP="00927F97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927F97" w:rsidRDefault="00927F97" w:rsidP="002A4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0A" w:rsidRDefault="002A420A" w:rsidP="002A42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A34"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r>
        <w:rPr>
          <w:rFonts w:ascii="Times New Roman" w:hAnsi="Times New Roman"/>
          <w:sz w:val="24"/>
          <w:szCs w:val="24"/>
        </w:rPr>
        <w:t>ЛЕНИНСКОГО РАЙОНА г</w:t>
      </w:r>
      <w:r w:rsidRPr="00C04A34">
        <w:rPr>
          <w:rFonts w:ascii="Times New Roman" w:hAnsi="Times New Roman"/>
          <w:sz w:val="24"/>
          <w:szCs w:val="24"/>
        </w:rPr>
        <w:t>. ГРОДНО</w:t>
      </w:r>
    </w:p>
    <w:p w:rsidR="002A420A" w:rsidRPr="00C04A34" w:rsidRDefault="002A420A" w:rsidP="002A4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A34">
        <w:rPr>
          <w:rFonts w:ascii="Times New Roman" w:hAnsi="Times New Roman"/>
          <w:sz w:val="24"/>
          <w:szCs w:val="24"/>
        </w:rPr>
        <w:t>ГУО «СРЕДНЯЯ ШКОЛА №7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C04A34">
        <w:rPr>
          <w:rFonts w:ascii="Times New Roman" w:hAnsi="Times New Roman"/>
          <w:sz w:val="24"/>
          <w:szCs w:val="24"/>
        </w:rPr>
        <w:t>ГРОДНО»</w:t>
      </w:r>
    </w:p>
    <w:p w:rsidR="002A420A" w:rsidRPr="00435CD4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ПРОГРАММА</w:t>
      </w:r>
    </w:p>
    <w:p w:rsidR="002A420A" w:rsidRPr="00435CD4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ПЛАТНОЙ ОБРАЗОВАТЕЛЬНОЙ УСЛУГИ</w:t>
      </w:r>
      <w:r w:rsidRPr="00435CD4">
        <w:rPr>
          <w:rFonts w:ascii="Times New Roman" w:hAnsi="Times New Roman"/>
          <w:sz w:val="30"/>
          <w:szCs w:val="30"/>
        </w:rPr>
        <w:br/>
        <w:t>«</w:t>
      </w:r>
      <w:r>
        <w:rPr>
          <w:rFonts w:ascii="Times New Roman" w:hAnsi="Times New Roman"/>
          <w:sz w:val="30"/>
          <w:szCs w:val="30"/>
        </w:rPr>
        <w:t>ВВЕДЕНИЕ В МИР ИНОСТРАННОГО ЯЗЫКА</w:t>
      </w:r>
      <w:r w:rsidRPr="00435CD4">
        <w:rPr>
          <w:rFonts w:ascii="Times New Roman" w:hAnsi="Times New Roman"/>
          <w:sz w:val="30"/>
          <w:szCs w:val="30"/>
        </w:rPr>
        <w:t>»</w:t>
      </w:r>
    </w:p>
    <w:p w:rsidR="002A420A" w:rsidRPr="00435CD4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>АНГЛИЙСКОМУ</w:t>
      </w:r>
      <w:r w:rsidRPr="00435CD4">
        <w:rPr>
          <w:rFonts w:ascii="Times New Roman" w:hAnsi="Times New Roman"/>
          <w:sz w:val="30"/>
          <w:szCs w:val="30"/>
        </w:rPr>
        <w:t xml:space="preserve"> ЯЗЫКУ</w:t>
      </w:r>
    </w:p>
    <w:p w:rsidR="002A420A" w:rsidRPr="00435CD4" w:rsidRDefault="002A420A" w:rsidP="002A420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ДЛЯ УЧАЩИХСЯ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2A420A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435CD4">
        <w:rPr>
          <w:rFonts w:ascii="Times New Roman" w:hAnsi="Times New Roman"/>
          <w:sz w:val="30"/>
          <w:szCs w:val="30"/>
        </w:rPr>
        <w:t xml:space="preserve"> КЛАССОВ</w:t>
      </w:r>
    </w:p>
    <w:p w:rsidR="002A420A" w:rsidRPr="00435CD4" w:rsidRDefault="002A420A" w:rsidP="002A420A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 xml:space="preserve">СОСТАВИТЕЛЬ: </w:t>
      </w:r>
      <w:r>
        <w:rPr>
          <w:rFonts w:ascii="Times New Roman" w:hAnsi="Times New Roman"/>
          <w:sz w:val="30"/>
          <w:szCs w:val="30"/>
        </w:rPr>
        <w:t>ЯКИМЧИК Н.И.</w:t>
      </w:r>
      <w:r w:rsidRPr="00435CD4">
        <w:rPr>
          <w:rFonts w:ascii="Times New Roman" w:hAnsi="Times New Roman"/>
          <w:sz w:val="30"/>
          <w:szCs w:val="30"/>
        </w:rPr>
        <w:t>,</w:t>
      </w:r>
    </w:p>
    <w:p w:rsidR="002A420A" w:rsidRDefault="002A420A" w:rsidP="002A420A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 xml:space="preserve">УЧИТЕЛЬ </w:t>
      </w:r>
      <w:r>
        <w:rPr>
          <w:rFonts w:ascii="Times New Roman" w:hAnsi="Times New Roman"/>
          <w:sz w:val="30"/>
          <w:szCs w:val="30"/>
        </w:rPr>
        <w:t>АНГЛИЙСКОГО ЯЗЫКА</w:t>
      </w:r>
    </w:p>
    <w:p w:rsidR="002A420A" w:rsidRPr="00435CD4" w:rsidRDefault="002A420A" w:rsidP="002A420A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ВТОРОЙ КАТЕГОРИИ </w:t>
      </w:r>
    </w:p>
    <w:p w:rsidR="002A420A" w:rsidRPr="00435CD4" w:rsidRDefault="002A420A" w:rsidP="002A420A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>РЕЦЕНЗЕНТ:</w:t>
      </w:r>
      <w:r w:rsidRPr="00F53C37">
        <w:t xml:space="preserve"> </w:t>
      </w:r>
      <w:r>
        <w:rPr>
          <w:rFonts w:ascii="Times New Roman" w:hAnsi="Times New Roman"/>
          <w:sz w:val="30"/>
          <w:szCs w:val="30"/>
        </w:rPr>
        <w:t>СЕМЧУК Н.М.</w:t>
      </w:r>
      <w:r w:rsidRPr="00435CD4">
        <w:rPr>
          <w:rFonts w:ascii="Times New Roman" w:hAnsi="Times New Roman"/>
          <w:sz w:val="30"/>
          <w:szCs w:val="30"/>
        </w:rPr>
        <w:t>,</w:t>
      </w:r>
    </w:p>
    <w:p w:rsidR="002A420A" w:rsidRPr="00435CD4" w:rsidRDefault="002A420A" w:rsidP="002A420A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 xml:space="preserve">УЧИТЕЛЬ </w:t>
      </w:r>
      <w:r>
        <w:rPr>
          <w:rFonts w:ascii="Times New Roman" w:hAnsi="Times New Roman"/>
          <w:sz w:val="30"/>
          <w:szCs w:val="30"/>
        </w:rPr>
        <w:t>АНГЛИЙСКОГО ЯЗЫКА</w:t>
      </w:r>
    </w:p>
    <w:p w:rsidR="002A420A" w:rsidRDefault="002A420A" w:rsidP="002A420A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ПЕРВОЙ</w:t>
      </w:r>
      <w:r w:rsidRPr="00435CD4">
        <w:rPr>
          <w:rFonts w:ascii="Times New Roman" w:hAnsi="Times New Roman"/>
          <w:sz w:val="30"/>
          <w:szCs w:val="30"/>
        </w:rPr>
        <w:t xml:space="preserve"> КАТЕГОРИИ</w:t>
      </w:r>
    </w:p>
    <w:p w:rsidR="002A420A" w:rsidRPr="00435CD4" w:rsidRDefault="002A420A" w:rsidP="002A420A">
      <w:pPr>
        <w:spacing w:after="0" w:line="240" w:lineRule="auto"/>
        <w:ind w:left="4678" w:right="-143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Pr="00435CD4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420A" w:rsidRDefault="002A420A" w:rsidP="009936D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</w:t>
      </w:r>
      <w:r w:rsidRPr="00435CD4">
        <w:rPr>
          <w:rFonts w:ascii="Times New Roman" w:hAnsi="Times New Roman"/>
          <w:sz w:val="30"/>
          <w:szCs w:val="30"/>
        </w:rPr>
        <w:t>ГРОДНО, 201</w:t>
      </w:r>
      <w:r w:rsidRPr="002A420A">
        <w:rPr>
          <w:rFonts w:ascii="Times New Roman" w:hAnsi="Times New Roman"/>
          <w:sz w:val="30"/>
          <w:szCs w:val="30"/>
        </w:rPr>
        <w:t>6</w:t>
      </w:r>
    </w:p>
    <w:p w:rsidR="000F7B4D" w:rsidRPr="009936D7" w:rsidRDefault="009936D7" w:rsidP="009936D7">
      <w:pPr>
        <w:pStyle w:val="a6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936D7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СОДЕРЖАНИЕ</w:t>
      </w:r>
    </w:p>
    <w:p w:rsidR="000F7B4D" w:rsidRPr="009F5D80" w:rsidRDefault="000F7B4D">
      <w:pPr>
        <w:pStyle w:val="11"/>
        <w:rPr>
          <w:rFonts w:eastAsia="Times New Roman" w:cs="Times New Roman"/>
          <w:noProof/>
          <w:sz w:val="28"/>
          <w:szCs w:val="28"/>
          <w:lang w:eastAsia="ru-RU"/>
        </w:rPr>
      </w:pPr>
      <w:r w:rsidRPr="009F5D80">
        <w:rPr>
          <w:sz w:val="28"/>
          <w:szCs w:val="28"/>
        </w:rPr>
        <w:fldChar w:fldCharType="begin"/>
      </w:r>
      <w:r w:rsidRPr="009F5D80">
        <w:rPr>
          <w:sz w:val="28"/>
          <w:szCs w:val="28"/>
        </w:rPr>
        <w:instrText xml:space="preserve"> TOC \o "1-3" \h \z \u </w:instrText>
      </w:r>
      <w:r w:rsidRPr="009F5D80">
        <w:rPr>
          <w:sz w:val="28"/>
          <w:szCs w:val="28"/>
        </w:rPr>
        <w:fldChar w:fldCharType="separate"/>
      </w:r>
      <w:hyperlink w:anchor="_Toc454196024" w:history="1">
        <w:r w:rsidRPr="009F5D80">
          <w:rPr>
            <w:rStyle w:val="a7"/>
            <w:rFonts w:ascii="Times New Roman" w:hAnsi="Times New Roman" w:cs="Times New Roman"/>
            <w:noProof/>
            <w:sz w:val="28"/>
            <w:szCs w:val="28"/>
          </w:rPr>
          <w:t>ПОЯСНИТЕЛЬНАЯ ЗАПИСКА</w:t>
        </w:r>
        <w:r w:rsidRPr="009F5D80">
          <w:rPr>
            <w:noProof/>
            <w:webHidden/>
            <w:sz w:val="28"/>
            <w:szCs w:val="28"/>
          </w:rPr>
          <w:tab/>
        </w:r>
        <w:r w:rsidRPr="009F5D80">
          <w:rPr>
            <w:noProof/>
            <w:webHidden/>
            <w:sz w:val="28"/>
            <w:szCs w:val="28"/>
          </w:rPr>
          <w:fldChar w:fldCharType="begin"/>
        </w:r>
        <w:r w:rsidRPr="009F5D80">
          <w:rPr>
            <w:noProof/>
            <w:webHidden/>
            <w:sz w:val="28"/>
            <w:szCs w:val="28"/>
          </w:rPr>
          <w:instrText xml:space="preserve"> PAGEREF _Toc454196024 \h </w:instrText>
        </w:r>
        <w:r w:rsidRPr="009F5D80">
          <w:rPr>
            <w:noProof/>
            <w:webHidden/>
            <w:sz w:val="28"/>
            <w:szCs w:val="28"/>
          </w:rPr>
        </w:r>
        <w:r w:rsidRPr="009F5D80">
          <w:rPr>
            <w:noProof/>
            <w:webHidden/>
            <w:sz w:val="28"/>
            <w:szCs w:val="28"/>
          </w:rPr>
          <w:fldChar w:fldCharType="separate"/>
        </w:r>
        <w:r w:rsidRPr="009F5D80">
          <w:rPr>
            <w:noProof/>
            <w:webHidden/>
            <w:sz w:val="28"/>
            <w:szCs w:val="28"/>
          </w:rPr>
          <w:t>3</w:t>
        </w:r>
        <w:r w:rsidRPr="009F5D80">
          <w:rPr>
            <w:noProof/>
            <w:webHidden/>
            <w:sz w:val="28"/>
            <w:szCs w:val="28"/>
          </w:rPr>
          <w:fldChar w:fldCharType="end"/>
        </w:r>
      </w:hyperlink>
    </w:p>
    <w:p w:rsidR="000F7B4D" w:rsidRPr="009F5D80" w:rsidRDefault="00EE4460">
      <w:pPr>
        <w:pStyle w:val="11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454196025" w:history="1">
        <w:r w:rsidR="000F7B4D" w:rsidRPr="009F5D80">
          <w:rPr>
            <w:rStyle w:val="a7"/>
            <w:rFonts w:ascii="Times New Roman" w:hAnsi="Times New Roman" w:cs="Times New Roman"/>
            <w:noProof/>
            <w:sz w:val="28"/>
            <w:szCs w:val="28"/>
          </w:rPr>
          <w:t>ПРЕДМЕТНО-ТЕМАТИЧЕСКОЕ СОДЕРЖАНИЕ КУРСА</w:t>
        </w:r>
        <w:r w:rsidR="000F7B4D" w:rsidRPr="009F5D80">
          <w:rPr>
            <w:noProof/>
            <w:webHidden/>
            <w:sz w:val="28"/>
            <w:szCs w:val="28"/>
          </w:rPr>
          <w:tab/>
        </w:r>
        <w:r w:rsidR="000F7B4D" w:rsidRPr="009F5D80">
          <w:rPr>
            <w:noProof/>
            <w:webHidden/>
            <w:sz w:val="28"/>
            <w:szCs w:val="28"/>
          </w:rPr>
          <w:fldChar w:fldCharType="begin"/>
        </w:r>
        <w:r w:rsidR="000F7B4D" w:rsidRPr="009F5D80">
          <w:rPr>
            <w:noProof/>
            <w:webHidden/>
            <w:sz w:val="28"/>
            <w:szCs w:val="28"/>
          </w:rPr>
          <w:instrText xml:space="preserve"> PAGEREF _Toc454196025 \h </w:instrText>
        </w:r>
        <w:r w:rsidR="000F7B4D" w:rsidRPr="009F5D80">
          <w:rPr>
            <w:noProof/>
            <w:webHidden/>
            <w:sz w:val="28"/>
            <w:szCs w:val="28"/>
          </w:rPr>
        </w:r>
        <w:r w:rsidR="000F7B4D" w:rsidRPr="009F5D80">
          <w:rPr>
            <w:noProof/>
            <w:webHidden/>
            <w:sz w:val="28"/>
            <w:szCs w:val="28"/>
          </w:rPr>
          <w:fldChar w:fldCharType="separate"/>
        </w:r>
        <w:r w:rsidR="000F7B4D" w:rsidRPr="009F5D80">
          <w:rPr>
            <w:noProof/>
            <w:webHidden/>
            <w:sz w:val="28"/>
            <w:szCs w:val="28"/>
          </w:rPr>
          <w:t>4</w:t>
        </w:r>
        <w:r w:rsidR="000F7B4D" w:rsidRPr="009F5D80">
          <w:rPr>
            <w:noProof/>
            <w:webHidden/>
            <w:sz w:val="28"/>
            <w:szCs w:val="28"/>
          </w:rPr>
          <w:fldChar w:fldCharType="end"/>
        </w:r>
      </w:hyperlink>
    </w:p>
    <w:p w:rsidR="000F7B4D" w:rsidRPr="009F5D80" w:rsidRDefault="00EE4460">
      <w:pPr>
        <w:pStyle w:val="11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454196026" w:history="1">
        <w:r w:rsidR="000F7B4D" w:rsidRPr="009F5D80">
          <w:rPr>
            <w:rStyle w:val="a7"/>
            <w:rFonts w:ascii="Times New Roman" w:hAnsi="Times New Roman" w:cs="Times New Roman"/>
            <w:noProof/>
            <w:sz w:val="28"/>
            <w:szCs w:val="28"/>
          </w:rPr>
          <w:t>ЯЗЫКОВОЙ МАТЕРИАЛ</w:t>
        </w:r>
        <w:r w:rsidR="000F7B4D" w:rsidRPr="009F5D80">
          <w:rPr>
            <w:noProof/>
            <w:webHidden/>
            <w:sz w:val="28"/>
            <w:szCs w:val="28"/>
          </w:rPr>
          <w:tab/>
        </w:r>
      </w:hyperlink>
      <w:r w:rsidR="009936D7" w:rsidRPr="009F5D80">
        <w:rPr>
          <w:rStyle w:val="a7"/>
          <w:noProof/>
          <w:color w:val="auto"/>
          <w:sz w:val="28"/>
          <w:szCs w:val="28"/>
          <w:u w:val="none"/>
        </w:rPr>
        <w:t>6</w:t>
      </w:r>
    </w:p>
    <w:p w:rsidR="000F7B4D" w:rsidRPr="009F5D80" w:rsidRDefault="00EE4460">
      <w:pPr>
        <w:pStyle w:val="11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454196027" w:history="1">
        <w:r w:rsidR="000F7B4D" w:rsidRPr="009F5D80">
          <w:rPr>
            <w:rStyle w:val="a7"/>
            <w:rFonts w:ascii="Times New Roman" w:hAnsi="Times New Roman" w:cs="Times New Roman"/>
            <w:noProof/>
            <w:sz w:val="28"/>
            <w:szCs w:val="28"/>
          </w:rPr>
          <w:t>ОРГАНИЗАЦИЯ ОБРАЗОВАТЕЛЬНОГО ПРОЦЕССА</w:t>
        </w:r>
        <w:r w:rsidR="000F7B4D" w:rsidRPr="009F5D80">
          <w:rPr>
            <w:noProof/>
            <w:webHidden/>
            <w:sz w:val="28"/>
            <w:szCs w:val="28"/>
          </w:rPr>
          <w:tab/>
        </w:r>
      </w:hyperlink>
      <w:r w:rsidR="009F5D80" w:rsidRPr="00987951">
        <w:rPr>
          <w:rStyle w:val="a7"/>
          <w:noProof/>
          <w:color w:val="auto"/>
          <w:sz w:val="28"/>
          <w:szCs w:val="28"/>
          <w:u w:val="none"/>
        </w:rPr>
        <w:t>8</w:t>
      </w:r>
    </w:p>
    <w:p w:rsidR="000F7B4D" w:rsidRPr="009F5D80" w:rsidRDefault="00EE4460">
      <w:pPr>
        <w:pStyle w:val="11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454196028" w:history="1">
        <w:r w:rsidR="000F7B4D" w:rsidRPr="009F5D80">
          <w:rPr>
            <w:rStyle w:val="a7"/>
            <w:rFonts w:ascii="Times New Roman" w:hAnsi="Times New Roman" w:cs="Times New Roman"/>
            <w:noProof/>
            <w:sz w:val="28"/>
            <w:szCs w:val="28"/>
          </w:rPr>
          <w:t>ПРЕДПОЛАГАЕМЫЕ РЕЗУЛЬТАТЫ</w:t>
        </w:r>
        <w:r w:rsidR="000F7B4D" w:rsidRPr="009F5D80">
          <w:rPr>
            <w:noProof/>
            <w:webHidden/>
            <w:sz w:val="28"/>
            <w:szCs w:val="28"/>
          </w:rPr>
          <w:tab/>
        </w:r>
      </w:hyperlink>
      <w:r w:rsidR="009F5D80" w:rsidRPr="00987951">
        <w:rPr>
          <w:rStyle w:val="a7"/>
          <w:noProof/>
          <w:color w:val="auto"/>
          <w:sz w:val="28"/>
          <w:szCs w:val="28"/>
          <w:u w:val="none"/>
        </w:rPr>
        <w:t>9</w:t>
      </w:r>
    </w:p>
    <w:p w:rsidR="000F7B4D" w:rsidRPr="009F5D80" w:rsidRDefault="00EE4460">
      <w:pPr>
        <w:pStyle w:val="11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454196029" w:history="1">
        <w:r w:rsidR="000F7B4D" w:rsidRPr="009F5D80">
          <w:rPr>
            <w:rStyle w:val="a7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  <w:r w:rsidR="000F7B4D" w:rsidRPr="009F5D80">
          <w:rPr>
            <w:noProof/>
            <w:webHidden/>
            <w:sz w:val="28"/>
            <w:szCs w:val="28"/>
          </w:rPr>
          <w:tab/>
        </w:r>
        <w:r w:rsidR="009F5D80" w:rsidRPr="009F5D80">
          <w:rPr>
            <w:noProof/>
            <w:webHidden/>
            <w:sz w:val="28"/>
            <w:szCs w:val="28"/>
          </w:rPr>
          <w:t>10</w:t>
        </w:r>
      </w:hyperlink>
    </w:p>
    <w:p w:rsidR="009F5D80" w:rsidRPr="009F5D80" w:rsidRDefault="000F7B4D" w:rsidP="009F5D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D80">
        <w:rPr>
          <w:b/>
          <w:bCs/>
          <w:sz w:val="28"/>
          <w:szCs w:val="28"/>
        </w:rPr>
        <w:fldChar w:fldCharType="end"/>
      </w:r>
      <w:r w:rsidR="009F5D80" w:rsidRPr="009F5D80">
        <w:rPr>
          <w:rFonts w:ascii="Times New Roman" w:hAnsi="Times New Roman"/>
          <w:sz w:val="28"/>
          <w:szCs w:val="28"/>
        </w:rPr>
        <w:t xml:space="preserve">РЕЦЕНЗИЯ НА ПРОГРАММУ ПЛАТНОЙ ОБРАЗОВАТЕЛЬНОЙ УСЛУГИ «ВВЕДЕНИЕ В МИР ИНОСТРАННОГО ЯЗЫКА» ПО АНГЛИЙСКОМУ ЯЗЫКУ ДЛЯ УЧАЩИХСЯ </w:t>
      </w:r>
      <w:r w:rsidR="009F5D80" w:rsidRPr="009F5D80">
        <w:rPr>
          <w:rFonts w:ascii="Times New Roman" w:hAnsi="Times New Roman"/>
          <w:sz w:val="28"/>
          <w:szCs w:val="28"/>
          <w:lang w:val="en-US"/>
        </w:rPr>
        <w:t>I</w:t>
      </w:r>
      <w:r w:rsidR="009F5D80" w:rsidRPr="009F5D80">
        <w:rPr>
          <w:rFonts w:ascii="Times New Roman" w:hAnsi="Times New Roman"/>
          <w:sz w:val="28"/>
          <w:szCs w:val="28"/>
        </w:rPr>
        <w:t>-</w:t>
      </w:r>
      <w:r w:rsidR="009F5D80" w:rsidRPr="009F5D80">
        <w:rPr>
          <w:rFonts w:ascii="Times New Roman" w:hAnsi="Times New Roman"/>
          <w:sz w:val="28"/>
          <w:szCs w:val="28"/>
          <w:lang w:val="en-US"/>
        </w:rPr>
        <w:t>II</w:t>
      </w:r>
      <w:r w:rsidR="009F5D80" w:rsidRPr="009F5D80">
        <w:rPr>
          <w:rFonts w:ascii="Times New Roman" w:hAnsi="Times New Roman"/>
          <w:sz w:val="28"/>
          <w:szCs w:val="28"/>
        </w:rPr>
        <w:t xml:space="preserve"> КЛАССОВ…...</w:t>
      </w:r>
      <w:r w:rsidR="009F5D80">
        <w:rPr>
          <w:rFonts w:ascii="Times New Roman" w:hAnsi="Times New Roman"/>
          <w:sz w:val="28"/>
          <w:szCs w:val="28"/>
        </w:rPr>
        <w:t>....................................................</w:t>
      </w:r>
      <w:r w:rsidR="009F5D80" w:rsidRPr="009F5D80">
        <w:rPr>
          <w:rFonts w:ascii="Times New Roman" w:hAnsi="Times New Roman"/>
          <w:sz w:val="28"/>
          <w:szCs w:val="28"/>
        </w:rPr>
        <w:t>11</w:t>
      </w:r>
    </w:p>
    <w:p w:rsidR="000F7B4D" w:rsidRPr="009F5D80" w:rsidRDefault="000F7B4D">
      <w:pPr>
        <w:rPr>
          <w:sz w:val="28"/>
          <w:szCs w:val="28"/>
        </w:rPr>
      </w:pPr>
    </w:p>
    <w:p w:rsidR="002A420A" w:rsidRDefault="002A420A" w:rsidP="002A420A">
      <w:pPr>
        <w:spacing w:after="0" w:line="240" w:lineRule="auto"/>
      </w:pPr>
    </w:p>
    <w:p w:rsidR="002A420A" w:rsidRDefault="002A420A" w:rsidP="002A420A">
      <w:pPr>
        <w:rPr>
          <w:rFonts w:ascii="Times New Roman" w:hAnsi="Times New Roman"/>
          <w:sz w:val="30"/>
          <w:szCs w:val="30"/>
        </w:rPr>
      </w:pPr>
    </w:p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2A420A" w:rsidRDefault="002A420A" w:rsidP="002A420A"/>
    <w:p w:rsidR="009936D7" w:rsidRDefault="009936D7" w:rsidP="002A420A"/>
    <w:p w:rsidR="009936D7" w:rsidRDefault="009936D7" w:rsidP="002A420A"/>
    <w:p w:rsidR="009936D7" w:rsidRDefault="009936D7" w:rsidP="002A420A"/>
    <w:p w:rsidR="009936D7" w:rsidRDefault="009936D7" w:rsidP="002A420A"/>
    <w:p w:rsidR="009936D7" w:rsidRDefault="009936D7" w:rsidP="002A420A"/>
    <w:p w:rsidR="002A420A" w:rsidRDefault="002A420A" w:rsidP="002A420A">
      <w:pPr>
        <w:rPr>
          <w:rFonts w:ascii="Times New Roman" w:hAnsi="Times New Roman"/>
          <w:sz w:val="30"/>
          <w:szCs w:val="30"/>
        </w:rPr>
      </w:pPr>
    </w:p>
    <w:p w:rsidR="002A420A" w:rsidRPr="00DB70FB" w:rsidRDefault="002A420A" w:rsidP="002A420A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0" w:name="_Toc335139274"/>
      <w:bookmarkStart w:id="1" w:name="_Toc454195932"/>
      <w:bookmarkStart w:id="2" w:name="_Toc454196024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ПОЯСНИТЕЛЬНАЯ ЗАПИСКА</w:t>
      </w:r>
      <w:bookmarkEnd w:id="0"/>
      <w:bookmarkEnd w:id="1"/>
      <w:bookmarkEnd w:id="2"/>
    </w:p>
    <w:p w:rsidR="002A420A" w:rsidRDefault="002A420A" w:rsidP="002A420A">
      <w:pPr>
        <w:spacing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Изучение иностранного языка в младшем школьном возрасте полезно всем детям, независимо от их стартовых способностей, поскольку оно способствует:</w:t>
      </w:r>
    </w:p>
    <w:p w:rsidR="002A420A" w:rsidRDefault="002A420A" w:rsidP="002A42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развитию психических функций ребёнка (мышления, внимания, памяти, восприятия и др.) и его речевых способностей;</w:t>
      </w:r>
    </w:p>
    <w:p w:rsidR="002A420A" w:rsidRDefault="002A420A" w:rsidP="002A42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более раннему вхождению ребёнка в общечеловеческую культуру посредством общения на новом для него языке;</w:t>
      </w:r>
    </w:p>
    <w:p w:rsidR="002A420A" w:rsidRDefault="002A420A" w:rsidP="002A42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более качественному владению первым иностранным языком, что создаёт базу для продолжения его изучения в основной школе и открывает возможности для обучения второму иностранному языку, необходимость владения которыми становится всё более очевидной.</w:t>
      </w:r>
    </w:p>
    <w:p w:rsidR="002A420A" w:rsidRDefault="002A420A" w:rsidP="002A420A">
      <w:pPr>
        <w:spacing w:line="240" w:lineRule="auto"/>
        <w:ind w:left="720"/>
        <w:jc w:val="both"/>
        <w:rPr>
          <w:rFonts w:ascii="Times New Roman" w:hAnsi="Times New Roman"/>
          <w:sz w:val="30"/>
          <w:szCs w:val="30"/>
        </w:rPr>
      </w:pPr>
      <w:r w:rsidRPr="00832E3C">
        <w:rPr>
          <w:rFonts w:ascii="Times New Roman" w:hAnsi="Times New Roman"/>
          <w:b/>
          <w:sz w:val="30"/>
          <w:szCs w:val="30"/>
        </w:rPr>
        <w:t>Задачи</w:t>
      </w:r>
      <w:r>
        <w:rPr>
          <w:rFonts w:ascii="Times New Roman" w:hAnsi="Times New Roman"/>
          <w:sz w:val="30"/>
          <w:szCs w:val="30"/>
        </w:rPr>
        <w:t xml:space="preserve"> платной образовательной услуги «Введение в мир иностранного языка» заключаются в том, чтобы обеспечить:</w:t>
      </w:r>
    </w:p>
    <w:p w:rsidR="002A420A" w:rsidRDefault="002A420A" w:rsidP="002A420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создание условий для ранней коммуникативно-психологической адаптации младших школьников к новому языковому миру и преодоления в дальнейшем психологических барьеров в использовании иностранного языка как средства общения;</w:t>
      </w:r>
    </w:p>
    <w:p w:rsidR="002A420A" w:rsidRDefault="002A420A" w:rsidP="002A420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элементарной коммуникативной компетентности (речевой, языковой, социокультурной, учебно-познавательной); способности и готовности к общению на иностранном языке;</w:t>
      </w:r>
    </w:p>
    <w:p w:rsidR="002A420A" w:rsidRDefault="002A420A" w:rsidP="002A420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личности ребёнка, его речевых способностей, внимания, мышления, памяти и воображения;</w:t>
      </w:r>
    </w:p>
    <w:p w:rsidR="002A420A" w:rsidRDefault="002A420A" w:rsidP="002A420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знакомство младших школьников с миром зарубежных сверстников, с зарубежным детским фольклором, воспитание дружелюбного отношения  к своим зарубежным сверстникам. Приобщение детей к новому социальному опыту с использованием иностранного языка за счёт расширения спектра проигрываемых социальных ролей в игровых ситуациях семейно-бытового и учебного общения, формирование исходных представлений о нравах и обычаях стран изучаемого языка. </w:t>
      </w:r>
    </w:p>
    <w:p w:rsidR="002A420A" w:rsidRPr="00CC4473" w:rsidRDefault="002A420A" w:rsidP="002A420A">
      <w:pPr>
        <w:spacing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</w:p>
    <w:p w:rsidR="002A420A" w:rsidRPr="002A420A" w:rsidRDefault="002A420A" w:rsidP="002A420A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3" w:name="_Toc335139275"/>
      <w:bookmarkStart w:id="4" w:name="_Toc454195933"/>
      <w:bookmarkStart w:id="5" w:name="_Toc454196025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ПРЕДМЕТНО-ТЕМАТИЧЕСКОЕ СОДЕРЖАНИЕ КУРСА</w:t>
      </w:r>
      <w:bookmarkEnd w:id="3"/>
      <w:bookmarkEnd w:id="4"/>
      <w:bookmarkEnd w:id="5"/>
    </w:p>
    <w:p w:rsidR="002A420A" w:rsidRPr="005B1319" w:rsidRDefault="002A420A" w:rsidP="002A420A">
      <w:pPr>
        <w:rPr>
          <w:rFonts w:ascii="Arial Black" w:hAnsi="Arial Black"/>
        </w:rPr>
      </w:pPr>
      <w:r w:rsidRPr="002A420A">
        <w:rPr>
          <w:rFonts w:ascii="Arial Black" w:hAnsi="Arial Black"/>
        </w:rPr>
        <w:t xml:space="preserve">                                                      </w:t>
      </w:r>
      <w:r w:rsidRPr="005B1319">
        <w:rPr>
          <w:rFonts w:ascii="Arial Black" w:hAnsi="Arial Black"/>
        </w:rPr>
        <w:t xml:space="preserve"> </w:t>
      </w:r>
      <w:r w:rsidRPr="002A420A">
        <w:rPr>
          <w:rFonts w:ascii="Arial Black" w:hAnsi="Arial Black"/>
        </w:rPr>
        <w:t xml:space="preserve">     </w:t>
      </w:r>
      <w:r w:rsidRPr="005B1319">
        <w:rPr>
          <w:rFonts w:ascii="Arial Black" w:hAnsi="Arial Black"/>
          <w:lang w:val="en-US"/>
        </w:rPr>
        <w:t>I</w:t>
      </w:r>
      <w:r w:rsidRPr="002A420A">
        <w:rPr>
          <w:rFonts w:ascii="Arial Black" w:hAnsi="Arial Black"/>
        </w:rPr>
        <w:t xml:space="preserve"> </w:t>
      </w:r>
      <w:r w:rsidRPr="005B1319">
        <w:rPr>
          <w:rFonts w:ascii="Arial Black" w:hAnsi="Arial Black"/>
        </w:rPr>
        <w:t>класс</w:t>
      </w:r>
    </w:p>
    <w:p w:rsidR="002A420A" w:rsidRPr="00313180" w:rsidRDefault="002A420A" w:rsidP="002A420A">
      <w:pPr>
        <w:jc w:val="center"/>
        <w:rPr>
          <w:sz w:val="30"/>
          <w:szCs w:val="30"/>
        </w:rPr>
      </w:pPr>
      <w:r>
        <w:rPr>
          <w:sz w:val="30"/>
          <w:szCs w:val="30"/>
        </w:rPr>
        <w:t>(34 часа)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6658"/>
        <w:gridCol w:w="1717"/>
      </w:tblGrid>
      <w:tr w:rsidR="002A420A" w:rsidRPr="002D132E" w:rsidTr="00342028">
        <w:tc>
          <w:tcPr>
            <w:tcW w:w="1196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2E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6658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2D132E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717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2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A420A" w:rsidRPr="002D132E" w:rsidTr="00342028">
        <w:tc>
          <w:tcPr>
            <w:tcW w:w="1196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Это я.</w:t>
            </w:r>
          </w:p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задачи:</w:t>
            </w:r>
          </w:p>
          <w:p w:rsidR="002A420A" w:rsidRDefault="002A420A" w:rsidP="003420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приветствовать/отвечать на приветствие;</w:t>
            </w:r>
          </w:p>
          <w:p w:rsidR="002A420A" w:rsidRDefault="002A420A" w:rsidP="003420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спрашивать имя собеседника/называть своё имя;</w:t>
            </w:r>
          </w:p>
          <w:p w:rsidR="002A420A" w:rsidRDefault="002A420A" w:rsidP="003420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запрашивать информацию о состоянии собеседника/</w:t>
            </w:r>
            <w:proofErr w:type="gramStart"/>
            <w:r>
              <w:rPr>
                <w:rFonts w:ascii="Times New Roman" w:hAnsi="Times New Roman"/>
              </w:rPr>
              <w:t>рассказывать</w:t>
            </w:r>
            <w:proofErr w:type="gramEnd"/>
            <w:r>
              <w:rPr>
                <w:rFonts w:ascii="Times New Roman" w:hAnsi="Times New Roman"/>
              </w:rPr>
              <w:t xml:space="preserve"> о своём состоянии;</w:t>
            </w:r>
          </w:p>
          <w:p w:rsidR="002A420A" w:rsidRDefault="002A420A" w:rsidP="003420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запрашивать/сообщать информацию о том, что умеет делать учащийся, что умеют делать члены семьи, друзья;</w:t>
            </w:r>
          </w:p>
          <w:p w:rsidR="002A420A" w:rsidRDefault="002A420A" w:rsidP="003420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команды и просьбы учителя.</w:t>
            </w:r>
          </w:p>
          <w:p w:rsidR="002A420A" w:rsidRPr="00313180" w:rsidRDefault="002A420A" w:rsidP="0034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420A" w:rsidRPr="002D132E" w:rsidTr="00342028">
        <w:tc>
          <w:tcPr>
            <w:tcW w:w="1196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Моя семья.</w:t>
            </w:r>
          </w:p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задачи:</w:t>
            </w:r>
          </w:p>
          <w:p w:rsidR="002A420A" w:rsidRDefault="002A420A" w:rsidP="0034202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своих ближайших родственников;</w:t>
            </w:r>
          </w:p>
          <w:p w:rsidR="002A420A" w:rsidRDefault="002A420A" w:rsidP="0034202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запрашивать информацию о семье друга/</w:t>
            </w:r>
            <w:proofErr w:type="gramStart"/>
            <w:r>
              <w:rPr>
                <w:rFonts w:ascii="Times New Roman" w:hAnsi="Times New Roman"/>
              </w:rPr>
              <w:t>рассказывать</w:t>
            </w:r>
            <w:proofErr w:type="gramEnd"/>
            <w:r>
              <w:rPr>
                <w:rFonts w:ascii="Times New Roman" w:hAnsi="Times New Roman"/>
              </w:rPr>
              <w:t xml:space="preserve"> о составе и количестве членов своей семьи.</w:t>
            </w:r>
          </w:p>
          <w:p w:rsidR="002A420A" w:rsidRPr="00313180" w:rsidRDefault="002A420A" w:rsidP="00342028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420A" w:rsidRPr="002D132E" w:rsidTr="00342028">
        <w:tc>
          <w:tcPr>
            <w:tcW w:w="1196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</w:tcPr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Еда.</w:t>
            </w:r>
          </w:p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задачи:</w:t>
            </w:r>
          </w:p>
          <w:p w:rsidR="002A420A" w:rsidRDefault="002A420A" w:rsidP="003420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3A0B7E">
              <w:rPr>
                <w:rFonts w:ascii="Times New Roman" w:hAnsi="Times New Roman"/>
              </w:rPr>
              <w:t>называть основные продукты питания</w:t>
            </w:r>
            <w:r>
              <w:rPr>
                <w:rFonts w:ascii="Times New Roman" w:hAnsi="Times New Roman"/>
              </w:rPr>
              <w:t>;</w:t>
            </w:r>
          </w:p>
          <w:p w:rsidR="002A420A" w:rsidRDefault="002A420A" w:rsidP="003420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любимой еде;</w:t>
            </w:r>
          </w:p>
          <w:p w:rsidR="002A420A" w:rsidRDefault="002A420A" w:rsidP="003420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высказывать мнение о еде;</w:t>
            </w:r>
          </w:p>
          <w:p w:rsidR="002A420A" w:rsidRPr="003A0B7E" w:rsidRDefault="002A420A" w:rsidP="003420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вежливо предлагать/принимать угощение.</w:t>
            </w:r>
          </w:p>
        </w:tc>
        <w:tc>
          <w:tcPr>
            <w:tcW w:w="1717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420A" w:rsidRPr="002D132E" w:rsidTr="00342028">
        <w:tc>
          <w:tcPr>
            <w:tcW w:w="1196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Мои любимые животные.</w:t>
            </w:r>
          </w:p>
          <w:p w:rsidR="002A420A" w:rsidRDefault="002A420A" w:rsidP="0034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задачи:</w:t>
            </w:r>
          </w:p>
          <w:p w:rsidR="002A420A" w:rsidRDefault="002A420A" w:rsidP="003420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домашних животных;</w:t>
            </w:r>
          </w:p>
          <w:p w:rsidR="002A420A" w:rsidRDefault="002A420A" w:rsidP="003420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домашних животных;</w:t>
            </w:r>
          </w:p>
          <w:p w:rsidR="002A420A" w:rsidRPr="003A0B7E" w:rsidRDefault="002A420A" w:rsidP="003420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запрашивать/сообщать информацию о том, что умеют делать домашние животные.</w:t>
            </w:r>
          </w:p>
        </w:tc>
        <w:tc>
          <w:tcPr>
            <w:tcW w:w="1717" w:type="dxa"/>
          </w:tcPr>
          <w:p w:rsidR="002A420A" w:rsidRPr="002D132E" w:rsidRDefault="002A420A" w:rsidP="00342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A420A" w:rsidRDefault="002A420A" w:rsidP="002A42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420A" w:rsidRPr="005B1319" w:rsidRDefault="002A420A" w:rsidP="002A420A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</w:pPr>
      <w:bookmarkStart w:id="6" w:name="_Toc454195934"/>
      <w:bookmarkStart w:id="7" w:name="_Toc454196026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ПРЕДМЕТНО-ТЕМАТИЧЕСКОЕ СОДЕРЖАНИЕ КУРСА</w:t>
      </w:r>
      <w:bookmarkEnd w:id="6"/>
      <w:bookmarkEnd w:id="7"/>
    </w:p>
    <w:p w:rsidR="002A420A" w:rsidRDefault="002A420A" w:rsidP="002A420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  <w:lang w:val="en-US"/>
        </w:rPr>
        <w:t>II</w:t>
      </w:r>
      <w:r>
        <w:rPr>
          <w:color w:val="000000"/>
          <w:spacing w:val="-3"/>
          <w:sz w:val="28"/>
          <w:szCs w:val="28"/>
        </w:rPr>
        <w:t xml:space="preserve"> класс</w:t>
      </w:r>
    </w:p>
    <w:p w:rsidR="002A420A" w:rsidRDefault="002A420A" w:rsidP="002A420A">
      <w:pPr>
        <w:shd w:val="clear" w:color="auto" w:fill="FFFFFF"/>
        <w:jc w:val="center"/>
        <w:rPr>
          <w:rFonts w:eastAsia="Batang"/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>(34 часа)</w:t>
      </w:r>
    </w:p>
    <w:p w:rsidR="002A420A" w:rsidRDefault="002A420A" w:rsidP="002A420A">
      <w:pPr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"/>
        <w:gridCol w:w="7042"/>
        <w:gridCol w:w="1793"/>
      </w:tblGrid>
      <w:tr w:rsidR="002A420A" w:rsidTr="00342028">
        <w:trPr>
          <w:trHeight w:val="66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-8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pacing w:val="-8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Pr="007D10DF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7D10DF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Содержание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Pr="007D10DF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/>
                <w:bCs/>
                <w:lang w:eastAsia="ko-KR"/>
              </w:rPr>
            </w:pPr>
            <w:r w:rsidRPr="007D10DF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 xml:space="preserve">Количество  </w:t>
            </w:r>
            <w:r w:rsidRPr="007D10DF">
              <w:rPr>
                <w:rFonts w:ascii="Times New Roman" w:hAnsi="Times New Roman"/>
                <w:b/>
                <w:bCs/>
                <w:color w:val="000000"/>
                <w:spacing w:val="-3"/>
                <w:w w:val="101"/>
                <w:sz w:val="28"/>
                <w:szCs w:val="28"/>
              </w:rPr>
              <w:t>часов</w:t>
            </w:r>
          </w:p>
        </w:tc>
      </w:tr>
      <w:tr w:rsidR="002A420A" w:rsidTr="00342028">
        <w:trPr>
          <w:trHeight w:val="97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rFonts w:eastAsia="Batang"/>
                <w:lang w:eastAsia="ko-KR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 xml:space="preserve">Тема: Внешность. </w:t>
            </w:r>
          </w:p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Коммуникативные задачи: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7D10DF">
              <w:rPr>
                <w:rFonts w:ascii="Times New Roman" w:hAnsi="Times New Roman"/>
              </w:rPr>
              <w:t>называть части тела;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описывать внешность человека (рост, цвет волос, глаз);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описывать внешний вид животного.</w:t>
            </w:r>
          </w:p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7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Pr="007D10DF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8 часов</w:t>
            </w:r>
          </w:p>
        </w:tc>
      </w:tr>
      <w:tr w:rsidR="002A420A" w:rsidTr="00342028">
        <w:trPr>
          <w:trHeight w:val="96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eastAsia="Batang"/>
                <w:lang w:eastAsia="ko-KR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 xml:space="preserve">Тема: Еда. </w:t>
            </w:r>
          </w:p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Коммуникативные задачи: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7D10DF">
              <w:rPr>
                <w:rFonts w:ascii="Times New Roman" w:hAnsi="Times New Roman"/>
              </w:rPr>
              <w:t>называть основные продукты питания;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рассказывать о любимой еде;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высказывать мнение о еде;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вежливо предлагать/принимать угощение.</w:t>
            </w:r>
          </w:p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Pr="007D10DF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8 часов</w:t>
            </w:r>
          </w:p>
        </w:tc>
      </w:tr>
      <w:tr w:rsidR="002A420A" w:rsidTr="00342028">
        <w:trPr>
          <w:trHeight w:val="65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eastAsia="Batang"/>
                <w:lang w:eastAsia="ko-KR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 xml:space="preserve">Тема: Мой дом. </w:t>
            </w:r>
          </w:p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Коммуникативные задачи: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7D10DF">
              <w:rPr>
                <w:rFonts w:ascii="Times New Roman" w:hAnsi="Times New Roman"/>
              </w:rPr>
              <w:t>описывать дом (размер, цвет);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называть и описывать комнаты;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называть и описывать основные предметы мебели.</w:t>
            </w:r>
          </w:p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Batang"/>
                <w:lang w:eastAsia="ko-KR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Pr="007D10DF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de-DE"/>
              </w:rPr>
              <w:t>8</w:t>
            </w:r>
            <w:r w:rsidRPr="007D10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часов</w:t>
            </w:r>
          </w:p>
        </w:tc>
      </w:tr>
      <w:tr w:rsidR="002A420A" w:rsidTr="00342028">
        <w:trPr>
          <w:trHeight w:val="98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eastAsia="Batang"/>
                <w:lang w:eastAsia="ko-KR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 xml:space="preserve">Тема: Я ученик. </w:t>
            </w:r>
          </w:p>
          <w:p w:rsidR="002A420A" w:rsidRPr="007D10DF" w:rsidRDefault="002A420A" w:rsidP="003420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7D10DF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Коммуникативные задачи: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7D10DF">
              <w:rPr>
                <w:rFonts w:ascii="Times New Roman" w:hAnsi="Times New Roman"/>
              </w:rPr>
              <w:t>назвать школьные принадлежности, их цвет, количество, местонахождение;</w:t>
            </w:r>
          </w:p>
          <w:p w:rsidR="002A420A" w:rsidRPr="007D10DF" w:rsidRDefault="002A420A" w:rsidP="0034202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0DF">
              <w:rPr>
                <w:rFonts w:ascii="Times New Roman" w:hAnsi="Times New Roman"/>
              </w:rPr>
              <w:t>вежливо попросить/предложить ручку/карандаш.</w:t>
            </w:r>
          </w:p>
          <w:p w:rsidR="002A420A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420A" w:rsidRPr="007D10DF" w:rsidRDefault="002A420A" w:rsidP="0034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7D10D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10 часов</w:t>
            </w:r>
          </w:p>
        </w:tc>
      </w:tr>
    </w:tbl>
    <w:p w:rsidR="002A420A" w:rsidRDefault="002A420A" w:rsidP="002A420A">
      <w:pPr>
        <w:pStyle w:val="a8"/>
        <w:rPr>
          <w:b/>
          <w:szCs w:val="28"/>
        </w:rPr>
      </w:pPr>
    </w:p>
    <w:p w:rsidR="002A420A" w:rsidRDefault="002A420A" w:rsidP="002A420A">
      <w:pPr>
        <w:pStyle w:val="a8"/>
        <w:rPr>
          <w:b/>
          <w:szCs w:val="28"/>
        </w:rPr>
      </w:pPr>
    </w:p>
    <w:p w:rsidR="002A420A" w:rsidRDefault="002A420A" w:rsidP="002A420A">
      <w:pPr>
        <w:pStyle w:val="a8"/>
        <w:rPr>
          <w:b/>
          <w:szCs w:val="28"/>
        </w:rPr>
      </w:pPr>
    </w:p>
    <w:p w:rsidR="002A420A" w:rsidRDefault="002A420A" w:rsidP="002A420A">
      <w:pPr>
        <w:pStyle w:val="a8"/>
        <w:rPr>
          <w:b/>
          <w:szCs w:val="28"/>
        </w:rPr>
      </w:pPr>
    </w:p>
    <w:p w:rsidR="002A420A" w:rsidRDefault="002A420A" w:rsidP="002A420A">
      <w:pPr>
        <w:pStyle w:val="a8"/>
        <w:rPr>
          <w:b/>
          <w:szCs w:val="28"/>
        </w:rPr>
      </w:pPr>
    </w:p>
    <w:p w:rsidR="002A420A" w:rsidRDefault="002A420A" w:rsidP="002A420A">
      <w:pPr>
        <w:pStyle w:val="a8"/>
        <w:rPr>
          <w:b/>
          <w:szCs w:val="28"/>
        </w:rPr>
      </w:pPr>
    </w:p>
    <w:p w:rsidR="002A420A" w:rsidRDefault="002A420A" w:rsidP="002A420A">
      <w:pPr>
        <w:pStyle w:val="a8"/>
        <w:rPr>
          <w:b/>
          <w:szCs w:val="28"/>
        </w:rPr>
      </w:pPr>
    </w:p>
    <w:p w:rsidR="002A420A" w:rsidRDefault="002A420A" w:rsidP="002A420A">
      <w:pPr>
        <w:pStyle w:val="a8"/>
        <w:rPr>
          <w:b/>
          <w:szCs w:val="28"/>
        </w:rPr>
      </w:pPr>
    </w:p>
    <w:p w:rsidR="00987951" w:rsidRDefault="00987951" w:rsidP="002A420A">
      <w:pPr>
        <w:pStyle w:val="a8"/>
        <w:rPr>
          <w:b/>
          <w:szCs w:val="28"/>
          <w:lang w:val="en-US"/>
        </w:rPr>
      </w:pPr>
    </w:p>
    <w:p w:rsidR="002A420A" w:rsidRDefault="002A420A" w:rsidP="002A420A">
      <w:pPr>
        <w:pStyle w:val="a8"/>
        <w:rPr>
          <w:b/>
          <w:szCs w:val="28"/>
        </w:rPr>
      </w:pPr>
      <w:r>
        <w:rPr>
          <w:b/>
          <w:szCs w:val="28"/>
          <w:lang w:val="en-US"/>
        </w:rPr>
        <w:lastRenderedPageBreak/>
        <w:t>I</w:t>
      </w:r>
      <w:r>
        <w:rPr>
          <w:b/>
          <w:szCs w:val="28"/>
        </w:rPr>
        <w:t xml:space="preserve"> класс</w:t>
      </w:r>
    </w:p>
    <w:p w:rsidR="002A420A" w:rsidRPr="007D10DF" w:rsidRDefault="002A420A" w:rsidP="002A420A">
      <w:pPr>
        <w:jc w:val="center"/>
        <w:rPr>
          <w:rFonts w:ascii="Times New Roman" w:hAnsi="Times New Roman"/>
          <w:b/>
          <w:sz w:val="28"/>
          <w:szCs w:val="28"/>
        </w:rPr>
      </w:pPr>
      <w:r w:rsidRPr="007D10DF">
        <w:rPr>
          <w:rFonts w:ascii="Times New Roman" w:hAnsi="Times New Roman"/>
          <w:b/>
          <w:sz w:val="28"/>
          <w:szCs w:val="28"/>
        </w:rPr>
        <w:t>Языковой материал</w:t>
      </w:r>
    </w:p>
    <w:p w:rsidR="002A420A" w:rsidRPr="007D10DF" w:rsidRDefault="002A420A" w:rsidP="002A420A">
      <w:pPr>
        <w:spacing w:after="0"/>
        <w:rPr>
          <w:rFonts w:ascii="Times New Roman" w:hAnsi="Times New Roman"/>
          <w:b/>
          <w:sz w:val="28"/>
          <w:szCs w:val="28"/>
        </w:rPr>
      </w:pPr>
      <w:r w:rsidRPr="007D10DF">
        <w:rPr>
          <w:rFonts w:ascii="Times New Roman" w:hAnsi="Times New Roman"/>
          <w:b/>
          <w:sz w:val="28"/>
          <w:szCs w:val="28"/>
        </w:rPr>
        <w:t>Фонетика</w:t>
      </w:r>
    </w:p>
    <w:p w:rsidR="002A420A" w:rsidRPr="007D10DF" w:rsidRDefault="002A420A" w:rsidP="002A420A">
      <w:pPr>
        <w:spacing w:after="0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sz w:val="28"/>
          <w:szCs w:val="28"/>
        </w:rPr>
        <w:t>Звуки английского языка, долгота и краткость гласных звуков.  Отсутствие оглушения звонких согласных. Редукция звуков в безударных слогах. Интонация формул речевого этикета.</w:t>
      </w:r>
    </w:p>
    <w:p w:rsidR="002A420A" w:rsidRPr="007D10DF" w:rsidRDefault="002A420A" w:rsidP="002A420A">
      <w:pPr>
        <w:spacing w:after="0"/>
        <w:rPr>
          <w:rFonts w:ascii="Times New Roman" w:hAnsi="Times New Roman"/>
          <w:sz w:val="28"/>
          <w:szCs w:val="28"/>
        </w:rPr>
      </w:pPr>
    </w:p>
    <w:p w:rsidR="002A420A" w:rsidRPr="007D10DF" w:rsidRDefault="002A420A" w:rsidP="002A420A">
      <w:pPr>
        <w:spacing w:after="0"/>
        <w:rPr>
          <w:rFonts w:ascii="Times New Roman" w:hAnsi="Times New Roman"/>
          <w:b/>
          <w:sz w:val="28"/>
          <w:szCs w:val="28"/>
        </w:rPr>
      </w:pPr>
      <w:r w:rsidRPr="007D10DF">
        <w:rPr>
          <w:rFonts w:ascii="Times New Roman" w:hAnsi="Times New Roman"/>
          <w:b/>
          <w:sz w:val="28"/>
          <w:szCs w:val="28"/>
        </w:rPr>
        <w:t>Лексика</w:t>
      </w:r>
    </w:p>
    <w:p w:rsidR="002A420A" w:rsidRPr="007D10DF" w:rsidRDefault="002A420A" w:rsidP="002A420A">
      <w:pPr>
        <w:spacing w:after="0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</w:rPr>
        <w:t>Продуктивный минимум</w:t>
      </w:r>
      <w:r w:rsidRPr="007D10DF">
        <w:rPr>
          <w:rFonts w:ascii="Times New Roman" w:hAnsi="Times New Roman"/>
          <w:sz w:val="28"/>
          <w:szCs w:val="28"/>
        </w:rPr>
        <w:t xml:space="preserve"> -</w:t>
      </w:r>
      <w:r w:rsidR="00987951" w:rsidRPr="00927F97">
        <w:rPr>
          <w:rFonts w:ascii="Times New Roman" w:hAnsi="Times New Roman"/>
          <w:sz w:val="28"/>
          <w:szCs w:val="28"/>
        </w:rPr>
        <w:t xml:space="preserve"> </w:t>
      </w:r>
      <w:r w:rsidRPr="007D10DF">
        <w:rPr>
          <w:rFonts w:ascii="Times New Roman" w:hAnsi="Times New Roman"/>
          <w:sz w:val="28"/>
          <w:szCs w:val="28"/>
          <w:lang w:val="es-ES"/>
        </w:rPr>
        <w:t>8</w:t>
      </w:r>
      <w:r w:rsidRPr="007D10DF">
        <w:rPr>
          <w:rFonts w:ascii="Times New Roman" w:hAnsi="Times New Roman"/>
          <w:sz w:val="28"/>
          <w:szCs w:val="28"/>
        </w:rPr>
        <w:t>0 лексических единиц</w:t>
      </w:r>
    </w:p>
    <w:p w:rsidR="002A420A" w:rsidRPr="007D10DF" w:rsidRDefault="002A420A" w:rsidP="002A420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A420A" w:rsidRPr="007D10DF" w:rsidRDefault="002A420A" w:rsidP="002A420A">
      <w:pPr>
        <w:spacing w:after="0"/>
        <w:rPr>
          <w:rFonts w:ascii="Times New Roman" w:hAnsi="Times New Roman"/>
          <w:b/>
          <w:sz w:val="28"/>
          <w:szCs w:val="28"/>
        </w:rPr>
      </w:pPr>
      <w:r w:rsidRPr="007D10DF">
        <w:rPr>
          <w:rFonts w:ascii="Times New Roman" w:hAnsi="Times New Roman"/>
          <w:b/>
          <w:sz w:val="28"/>
          <w:szCs w:val="28"/>
        </w:rPr>
        <w:t>Грамматика</w:t>
      </w:r>
    </w:p>
    <w:p w:rsidR="002A420A" w:rsidRPr="007D10DF" w:rsidRDefault="002A420A" w:rsidP="002A420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D10DF">
        <w:rPr>
          <w:rFonts w:ascii="Times New Roman" w:hAnsi="Times New Roman"/>
          <w:b/>
          <w:i/>
          <w:sz w:val="28"/>
          <w:szCs w:val="28"/>
        </w:rPr>
        <w:t>Грамматический материал для продуктивного усвоения</w:t>
      </w:r>
    </w:p>
    <w:p w:rsidR="002A420A" w:rsidRPr="007D10DF" w:rsidRDefault="002A420A" w:rsidP="002A420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A420A" w:rsidRPr="007D10DF" w:rsidRDefault="002A420A" w:rsidP="002A420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D10DF">
        <w:rPr>
          <w:rFonts w:ascii="Times New Roman" w:hAnsi="Times New Roman"/>
          <w:b/>
          <w:i/>
          <w:sz w:val="28"/>
          <w:szCs w:val="28"/>
        </w:rPr>
        <w:t xml:space="preserve">Морфология 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Имя существительное</w:t>
      </w:r>
      <w:r w:rsidRPr="007D10DF">
        <w:rPr>
          <w:rFonts w:ascii="Times New Roman" w:hAnsi="Times New Roman"/>
          <w:sz w:val="28"/>
          <w:szCs w:val="28"/>
        </w:rPr>
        <w:t>: образование множественного числа существительных с помощью  -</w:t>
      </w:r>
      <w:r w:rsidRPr="007D10DF">
        <w:rPr>
          <w:rFonts w:ascii="Times New Roman" w:hAnsi="Times New Roman"/>
          <w:sz w:val="28"/>
          <w:szCs w:val="28"/>
          <w:lang w:val="en-US"/>
        </w:rPr>
        <w:t>s</w:t>
      </w:r>
      <w:r w:rsidRPr="007D10DF">
        <w:rPr>
          <w:rFonts w:ascii="Times New Roman" w:hAnsi="Times New Roman"/>
          <w:sz w:val="28"/>
          <w:szCs w:val="28"/>
        </w:rPr>
        <w:t>, -</w:t>
      </w:r>
      <w:proofErr w:type="spellStart"/>
      <w:r w:rsidRPr="007D10DF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7D10DF">
        <w:rPr>
          <w:rFonts w:ascii="Times New Roman" w:hAnsi="Times New Roman"/>
          <w:sz w:val="28"/>
          <w:szCs w:val="28"/>
        </w:rPr>
        <w:t>.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Артикль</w:t>
      </w:r>
      <w:r w:rsidRPr="007D10DF">
        <w:rPr>
          <w:rFonts w:ascii="Times New Roman" w:hAnsi="Times New Roman"/>
          <w:sz w:val="28"/>
          <w:szCs w:val="28"/>
        </w:rPr>
        <w:t>: формы  неопределенного артикля ‘</w:t>
      </w:r>
      <w:r w:rsidRPr="007D10DF">
        <w:rPr>
          <w:rFonts w:ascii="Times New Roman" w:hAnsi="Times New Roman"/>
          <w:sz w:val="28"/>
          <w:szCs w:val="28"/>
          <w:lang w:val="en-US"/>
        </w:rPr>
        <w:t>a</w:t>
      </w:r>
      <w:r w:rsidRPr="007D10DF">
        <w:rPr>
          <w:rFonts w:ascii="Times New Roman" w:hAnsi="Times New Roman"/>
          <w:sz w:val="28"/>
          <w:szCs w:val="28"/>
        </w:rPr>
        <w:t>’/ ‘</w:t>
      </w:r>
      <w:r w:rsidRPr="007D10DF">
        <w:rPr>
          <w:rFonts w:ascii="Times New Roman" w:hAnsi="Times New Roman"/>
          <w:sz w:val="28"/>
          <w:szCs w:val="28"/>
          <w:lang w:val="en-US"/>
        </w:rPr>
        <w:t>an</w:t>
      </w:r>
      <w:r w:rsidRPr="007D10DF">
        <w:rPr>
          <w:rFonts w:ascii="Times New Roman" w:hAnsi="Times New Roman"/>
          <w:sz w:val="28"/>
          <w:szCs w:val="28"/>
        </w:rPr>
        <w:t>’, определенный артикль.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Имя прилагательное</w:t>
      </w:r>
      <w:r w:rsidRPr="007D10DF">
        <w:rPr>
          <w:rFonts w:ascii="Times New Roman" w:hAnsi="Times New Roman"/>
          <w:sz w:val="28"/>
          <w:szCs w:val="28"/>
        </w:rPr>
        <w:t xml:space="preserve">: прилагательные в положительной степени (размер, цвет); место прилагательного в предложении. 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Имя числительное</w:t>
      </w:r>
      <w:r w:rsidRPr="007D10DF">
        <w:rPr>
          <w:rFonts w:ascii="Times New Roman" w:hAnsi="Times New Roman"/>
          <w:sz w:val="28"/>
          <w:szCs w:val="28"/>
        </w:rPr>
        <w:t>:  1- 10.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Местоимение</w:t>
      </w:r>
      <w:r w:rsidRPr="007D10DF">
        <w:rPr>
          <w:rFonts w:ascii="Times New Roman" w:hAnsi="Times New Roman"/>
          <w:sz w:val="28"/>
          <w:szCs w:val="28"/>
        </w:rPr>
        <w:t xml:space="preserve">: личные, притяжательные местоимения. 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Глагол</w:t>
      </w:r>
      <w:r w:rsidRPr="007D10DF">
        <w:rPr>
          <w:rFonts w:ascii="Times New Roman" w:hAnsi="Times New Roman"/>
          <w:sz w:val="28"/>
          <w:szCs w:val="28"/>
        </w:rPr>
        <w:t xml:space="preserve">: утвердительная и отрицательная формы глаголов 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7D10DF">
        <w:rPr>
          <w:rFonts w:ascii="Times New Roman" w:hAnsi="Times New Roman"/>
          <w:i/>
          <w:sz w:val="28"/>
          <w:szCs w:val="28"/>
        </w:rPr>
        <w:t xml:space="preserve">,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have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sz w:val="28"/>
          <w:szCs w:val="28"/>
        </w:rPr>
        <w:t>в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Present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Simple</w:t>
      </w:r>
      <w:r w:rsidRPr="007D10DF">
        <w:rPr>
          <w:rFonts w:ascii="Times New Roman" w:hAnsi="Times New Roman"/>
          <w:sz w:val="28"/>
          <w:szCs w:val="28"/>
        </w:rPr>
        <w:t>. Повелительное наклонение.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spacing w:val="40"/>
          <w:sz w:val="28"/>
          <w:szCs w:val="28"/>
        </w:rPr>
        <w:t>Модальные глаголы</w:t>
      </w:r>
      <w:r w:rsidRPr="007D10DF">
        <w:rPr>
          <w:rFonts w:ascii="Times New Roman" w:hAnsi="Times New Roman"/>
          <w:sz w:val="28"/>
          <w:szCs w:val="28"/>
        </w:rPr>
        <w:t>: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can</w:t>
      </w:r>
      <w:r w:rsidRPr="007D10DF">
        <w:rPr>
          <w:rFonts w:ascii="Times New Roman" w:hAnsi="Times New Roman"/>
          <w:sz w:val="28"/>
          <w:szCs w:val="28"/>
        </w:rPr>
        <w:t xml:space="preserve"> для выражения разрешения, возможности, способности выполнять действия. 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Предлог</w:t>
      </w:r>
      <w:r w:rsidRPr="007D10DF">
        <w:rPr>
          <w:rFonts w:ascii="Times New Roman" w:hAnsi="Times New Roman"/>
          <w:sz w:val="28"/>
          <w:szCs w:val="28"/>
        </w:rPr>
        <w:t xml:space="preserve">: предлоги места: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7D10DF">
        <w:rPr>
          <w:rFonts w:ascii="Times New Roman" w:hAnsi="Times New Roman"/>
          <w:i/>
          <w:sz w:val="28"/>
          <w:szCs w:val="28"/>
        </w:rPr>
        <w:t xml:space="preserve">,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on</w:t>
      </w:r>
      <w:r w:rsidRPr="007D10DF">
        <w:rPr>
          <w:rFonts w:ascii="Times New Roman" w:hAnsi="Times New Roman"/>
          <w:i/>
          <w:sz w:val="28"/>
          <w:szCs w:val="28"/>
        </w:rPr>
        <w:t xml:space="preserve">,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under</w:t>
      </w:r>
      <w:r w:rsidRPr="007D10DF">
        <w:rPr>
          <w:rFonts w:ascii="Times New Roman" w:hAnsi="Times New Roman"/>
          <w:sz w:val="28"/>
          <w:szCs w:val="28"/>
        </w:rPr>
        <w:t>.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Союз</w:t>
      </w:r>
      <w:r w:rsidRPr="007D10DF">
        <w:rPr>
          <w:rFonts w:ascii="Times New Roman" w:hAnsi="Times New Roman"/>
          <w:sz w:val="28"/>
          <w:szCs w:val="28"/>
        </w:rPr>
        <w:t xml:space="preserve">: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7D10DF">
        <w:rPr>
          <w:rFonts w:ascii="Times New Roman" w:hAnsi="Times New Roman"/>
          <w:sz w:val="28"/>
          <w:szCs w:val="28"/>
        </w:rPr>
        <w:t>.</w:t>
      </w:r>
    </w:p>
    <w:p w:rsidR="002A420A" w:rsidRPr="007D10DF" w:rsidRDefault="002A420A" w:rsidP="002A420A">
      <w:pPr>
        <w:spacing w:after="0"/>
        <w:rPr>
          <w:rFonts w:ascii="Times New Roman" w:hAnsi="Times New Roman"/>
          <w:sz w:val="28"/>
          <w:szCs w:val="28"/>
        </w:rPr>
      </w:pPr>
    </w:p>
    <w:p w:rsidR="002A420A" w:rsidRPr="007D10DF" w:rsidRDefault="002A420A" w:rsidP="002A420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D10DF">
        <w:rPr>
          <w:rFonts w:ascii="Times New Roman" w:hAnsi="Times New Roman"/>
          <w:b/>
          <w:i/>
          <w:sz w:val="28"/>
          <w:szCs w:val="28"/>
        </w:rPr>
        <w:t xml:space="preserve">Синтаксис </w:t>
      </w:r>
    </w:p>
    <w:p w:rsidR="002A420A" w:rsidRPr="007D10DF" w:rsidRDefault="002A420A" w:rsidP="002A420A">
      <w:pPr>
        <w:spacing w:after="0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 xml:space="preserve">          </w:t>
      </w:r>
      <w:r w:rsidRPr="007D10DF">
        <w:rPr>
          <w:rFonts w:ascii="Times New Roman" w:hAnsi="Times New Roman"/>
          <w:sz w:val="28"/>
          <w:szCs w:val="28"/>
        </w:rPr>
        <w:t xml:space="preserve">Простые повествовательные и вопросительные предложения с глаголами 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7D10DF">
        <w:rPr>
          <w:rFonts w:ascii="Times New Roman" w:hAnsi="Times New Roman"/>
          <w:sz w:val="28"/>
          <w:szCs w:val="28"/>
        </w:rPr>
        <w:t xml:space="preserve">,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have</w:t>
      </w:r>
      <w:r w:rsidRPr="007D10DF">
        <w:rPr>
          <w:rFonts w:ascii="Times New Roman" w:hAnsi="Times New Roman"/>
          <w:i/>
          <w:sz w:val="28"/>
          <w:szCs w:val="28"/>
        </w:rPr>
        <w:t xml:space="preserve">  </w:t>
      </w:r>
      <w:r w:rsidRPr="007D10DF">
        <w:rPr>
          <w:rFonts w:ascii="Times New Roman" w:hAnsi="Times New Roman"/>
          <w:sz w:val="28"/>
          <w:szCs w:val="28"/>
        </w:rPr>
        <w:t>в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Present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Simple</w:t>
      </w:r>
      <w:r w:rsidRPr="007D10DF">
        <w:rPr>
          <w:rFonts w:ascii="Times New Roman" w:hAnsi="Times New Roman"/>
          <w:sz w:val="28"/>
          <w:szCs w:val="28"/>
        </w:rPr>
        <w:t>. Предложения с однородными членами. Безличные предложения (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It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rains</w:t>
      </w:r>
      <w:r w:rsidRPr="007D10DF">
        <w:rPr>
          <w:rFonts w:ascii="Times New Roman" w:hAnsi="Times New Roman"/>
          <w:sz w:val="28"/>
          <w:szCs w:val="28"/>
        </w:rPr>
        <w:t>).</w:t>
      </w:r>
    </w:p>
    <w:p w:rsidR="002A420A" w:rsidRDefault="002A420A" w:rsidP="002A420A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CF19F5" w:rsidRDefault="00CF19F5" w:rsidP="002A420A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CF19F5" w:rsidRPr="007D10DF" w:rsidRDefault="00CF19F5" w:rsidP="002A420A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987951" w:rsidRPr="00927F97" w:rsidRDefault="00987951" w:rsidP="002A420A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A420A" w:rsidRPr="007D10DF" w:rsidRDefault="002A420A" w:rsidP="002A420A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7D10DF">
        <w:rPr>
          <w:rFonts w:ascii="Times New Roman" w:hAnsi="Times New Roman"/>
          <w:b/>
          <w:sz w:val="28"/>
          <w:szCs w:val="28"/>
          <w:lang w:val="en-US" w:eastAsia="zh-CN"/>
        </w:rPr>
        <w:lastRenderedPageBreak/>
        <w:t>II</w:t>
      </w:r>
      <w:r w:rsidRPr="007D10DF">
        <w:rPr>
          <w:rFonts w:ascii="Times New Roman" w:hAnsi="Times New Roman"/>
          <w:b/>
          <w:sz w:val="28"/>
          <w:szCs w:val="28"/>
          <w:lang w:eastAsia="zh-CN"/>
        </w:rPr>
        <w:t xml:space="preserve"> класс</w:t>
      </w:r>
    </w:p>
    <w:p w:rsidR="002A420A" w:rsidRPr="007D10DF" w:rsidRDefault="002A420A" w:rsidP="002A420A">
      <w:pPr>
        <w:rPr>
          <w:rFonts w:ascii="Times New Roman" w:hAnsi="Times New Roman"/>
          <w:b/>
          <w:sz w:val="28"/>
          <w:szCs w:val="28"/>
          <w:lang w:eastAsia="ko-KR"/>
        </w:rPr>
      </w:pPr>
      <w:r w:rsidRPr="007D10DF">
        <w:rPr>
          <w:rFonts w:ascii="Times New Roman" w:hAnsi="Times New Roman"/>
          <w:b/>
          <w:sz w:val="28"/>
          <w:szCs w:val="28"/>
        </w:rPr>
        <w:t>Фонетика</w:t>
      </w:r>
    </w:p>
    <w:p w:rsidR="002A420A" w:rsidRPr="007D10DF" w:rsidRDefault="002A420A" w:rsidP="002A420A">
      <w:pPr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sz w:val="28"/>
          <w:szCs w:val="28"/>
        </w:rPr>
        <w:t>Ударение в словах.  Интонация утвердительных, отрицательных и вопросительных предложений. Интонация формул речевого этикета.</w:t>
      </w:r>
    </w:p>
    <w:p w:rsidR="002A420A" w:rsidRPr="007D10DF" w:rsidRDefault="002A420A" w:rsidP="002A420A">
      <w:pPr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b/>
          <w:sz w:val="28"/>
          <w:szCs w:val="28"/>
        </w:rPr>
        <w:t>Лексика</w:t>
      </w:r>
      <w:r w:rsidRPr="007D10DF">
        <w:rPr>
          <w:rFonts w:ascii="Times New Roman" w:hAnsi="Times New Roman"/>
          <w:sz w:val="28"/>
          <w:szCs w:val="28"/>
        </w:rPr>
        <w:t xml:space="preserve"> </w:t>
      </w:r>
    </w:p>
    <w:p w:rsidR="002A420A" w:rsidRPr="007D10DF" w:rsidRDefault="002A420A" w:rsidP="002A420A">
      <w:pPr>
        <w:jc w:val="both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Продуктивный минимум</w:t>
      </w:r>
      <w:r w:rsidRPr="007D10DF">
        <w:rPr>
          <w:rFonts w:ascii="Times New Roman" w:hAnsi="Times New Roman"/>
          <w:sz w:val="28"/>
          <w:szCs w:val="28"/>
        </w:rPr>
        <w:t xml:space="preserve"> – 80 (160)  лексических единиц.</w:t>
      </w:r>
    </w:p>
    <w:p w:rsidR="002A420A" w:rsidRPr="007D10DF" w:rsidRDefault="002A420A" w:rsidP="002A420A">
      <w:pPr>
        <w:rPr>
          <w:rFonts w:ascii="Times New Roman" w:hAnsi="Times New Roman"/>
          <w:i/>
          <w:sz w:val="28"/>
          <w:szCs w:val="28"/>
        </w:rPr>
      </w:pPr>
      <w:r w:rsidRPr="007D10DF">
        <w:rPr>
          <w:rFonts w:ascii="Times New Roman" w:hAnsi="Times New Roman"/>
          <w:sz w:val="28"/>
          <w:szCs w:val="28"/>
        </w:rPr>
        <w:t xml:space="preserve">Словообразование: суффиксы числительных </w:t>
      </w:r>
      <w:r w:rsidRPr="007D10DF">
        <w:rPr>
          <w:rFonts w:ascii="Times New Roman" w:hAnsi="Times New Roman"/>
          <w:i/>
          <w:sz w:val="28"/>
          <w:szCs w:val="28"/>
        </w:rPr>
        <w:t xml:space="preserve">-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teen</w:t>
      </w:r>
      <w:r w:rsidRPr="007D10DF">
        <w:rPr>
          <w:rFonts w:ascii="Times New Roman" w:hAnsi="Times New Roman"/>
          <w:i/>
          <w:sz w:val="28"/>
          <w:szCs w:val="28"/>
        </w:rPr>
        <w:t xml:space="preserve">, - </w:t>
      </w:r>
      <w:proofErr w:type="spellStart"/>
      <w:r w:rsidRPr="007D10DF">
        <w:rPr>
          <w:rFonts w:ascii="Times New Roman" w:hAnsi="Times New Roman"/>
          <w:i/>
          <w:sz w:val="28"/>
          <w:szCs w:val="28"/>
          <w:lang w:val="en-US"/>
        </w:rPr>
        <w:t>th</w:t>
      </w:r>
      <w:proofErr w:type="spellEnd"/>
      <w:r w:rsidRPr="007D10DF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7D10DF">
        <w:rPr>
          <w:rFonts w:ascii="Times New Roman" w:hAnsi="Times New Roman"/>
          <w:i/>
          <w:sz w:val="28"/>
          <w:szCs w:val="28"/>
          <w:lang w:val="en-US"/>
        </w:rPr>
        <w:t>ty</w:t>
      </w:r>
      <w:proofErr w:type="spellEnd"/>
      <w:r w:rsidRPr="007D10DF">
        <w:rPr>
          <w:rFonts w:ascii="Times New Roman" w:hAnsi="Times New Roman"/>
          <w:i/>
          <w:sz w:val="28"/>
          <w:szCs w:val="28"/>
        </w:rPr>
        <w:t>;</w:t>
      </w:r>
      <w:r w:rsidRPr="007D10DF">
        <w:rPr>
          <w:rFonts w:ascii="Times New Roman" w:hAnsi="Times New Roman"/>
          <w:sz w:val="28"/>
          <w:szCs w:val="28"/>
        </w:rPr>
        <w:t xml:space="preserve"> суффиксы </w:t>
      </w:r>
      <w:proofErr w:type="spellStart"/>
      <w:r w:rsidRPr="007D10DF">
        <w:rPr>
          <w:rFonts w:ascii="Times New Roman" w:hAnsi="Times New Roman"/>
          <w:sz w:val="28"/>
          <w:szCs w:val="28"/>
        </w:rPr>
        <w:t>существитнльных</w:t>
      </w:r>
      <w:proofErr w:type="spellEnd"/>
      <w:r w:rsidRPr="007D10DF">
        <w:rPr>
          <w:rFonts w:ascii="Times New Roman" w:hAnsi="Times New Roman"/>
          <w:i/>
          <w:sz w:val="28"/>
          <w:szCs w:val="28"/>
        </w:rPr>
        <w:t xml:space="preserve"> -</w:t>
      </w:r>
      <w:proofErr w:type="spellStart"/>
      <w:r w:rsidRPr="007D10DF">
        <w:rPr>
          <w:rFonts w:ascii="Times New Roman" w:hAnsi="Times New Roman"/>
          <w:i/>
          <w:sz w:val="28"/>
          <w:szCs w:val="28"/>
          <w:lang w:val="en-US"/>
        </w:rPr>
        <w:t>er</w:t>
      </w:r>
      <w:proofErr w:type="spellEnd"/>
      <w:r w:rsidRPr="007D10DF">
        <w:rPr>
          <w:rFonts w:ascii="Times New Roman" w:hAnsi="Times New Roman"/>
          <w:i/>
          <w:sz w:val="28"/>
          <w:szCs w:val="28"/>
        </w:rPr>
        <w:t>, -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or</w:t>
      </w:r>
      <w:r w:rsidRPr="007D10DF">
        <w:rPr>
          <w:rFonts w:ascii="Times New Roman" w:hAnsi="Times New Roman"/>
          <w:i/>
          <w:sz w:val="28"/>
          <w:szCs w:val="28"/>
        </w:rPr>
        <w:t xml:space="preserve">. </w:t>
      </w:r>
    </w:p>
    <w:p w:rsidR="002A420A" w:rsidRPr="007D10DF" w:rsidRDefault="002A420A" w:rsidP="002A420A">
      <w:pPr>
        <w:rPr>
          <w:rFonts w:ascii="Times New Roman" w:hAnsi="Times New Roman"/>
          <w:b/>
          <w:sz w:val="28"/>
          <w:szCs w:val="28"/>
        </w:rPr>
      </w:pPr>
      <w:r w:rsidRPr="007D10DF">
        <w:rPr>
          <w:rFonts w:ascii="Times New Roman" w:hAnsi="Times New Roman"/>
          <w:b/>
          <w:sz w:val="28"/>
          <w:szCs w:val="28"/>
        </w:rPr>
        <w:t>Грамматика</w:t>
      </w:r>
    </w:p>
    <w:p w:rsidR="002A420A" w:rsidRPr="007D10DF" w:rsidRDefault="002A420A" w:rsidP="002A420A">
      <w:pPr>
        <w:rPr>
          <w:rFonts w:ascii="Times New Roman" w:hAnsi="Times New Roman"/>
          <w:b/>
          <w:i/>
          <w:sz w:val="28"/>
          <w:szCs w:val="28"/>
        </w:rPr>
      </w:pPr>
      <w:r w:rsidRPr="007D10DF">
        <w:rPr>
          <w:rFonts w:ascii="Times New Roman" w:hAnsi="Times New Roman"/>
          <w:b/>
          <w:i/>
          <w:sz w:val="28"/>
          <w:szCs w:val="28"/>
        </w:rPr>
        <w:t>Грамматический материал для продуктивного усвоения</w:t>
      </w:r>
    </w:p>
    <w:p w:rsidR="002A420A" w:rsidRPr="007D10DF" w:rsidRDefault="002A420A" w:rsidP="002A420A">
      <w:pPr>
        <w:rPr>
          <w:rFonts w:ascii="Times New Roman" w:hAnsi="Times New Roman"/>
          <w:b/>
          <w:i/>
          <w:sz w:val="28"/>
          <w:szCs w:val="28"/>
        </w:rPr>
      </w:pPr>
      <w:r w:rsidRPr="007D10DF">
        <w:rPr>
          <w:rFonts w:ascii="Times New Roman" w:hAnsi="Times New Roman"/>
          <w:b/>
          <w:i/>
          <w:sz w:val="28"/>
          <w:szCs w:val="28"/>
        </w:rPr>
        <w:t xml:space="preserve">Морфология </w:t>
      </w:r>
    </w:p>
    <w:p w:rsidR="002A420A" w:rsidRPr="007D10DF" w:rsidRDefault="002A420A" w:rsidP="002A420A">
      <w:pPr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Имя существительное</w:t>
      </w:r>
      <w:r w:rsidRPr="007D10DF">
        <w:rPr>
          <w:rFonts w:ascii="Times New Roman" w:hAnsi="Times New Roman"/>
          <w:sz w:val="28"/>
          <w:szCs w:val="28"/>
        </w:rPr>
        <w:t xml:space="preserve">: притяжательный падеж существительных в единственном числе. </w:t>
      </w:r>
    </w:p>
    <w:p w:rsidR="002A420A" w:rsidRPr="007D10DF" w:rsidRDefault="002A420A" w:rsidP="002A420A">
      <w:pPr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Артикль</w:t>
      </w:r>
      <w:r w:rsidRPr="007D10DF">
        <w:rPr>
          <w:rFonts w:ascii="Times New Roman" w:hAnsi="Times New Roman"/>
          <w:sz w:val="28"/>
          <w:szCs w:val="28"/>
        </w:rPr>
        <w:t xml:space="preserve">: неопределенный артикль перед существительным после глагола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7D10DF">
        <w:rPr>
          <w:rFonts w:ascii="Times New Roman" w:hAnsi="Times New Roman"/>
          <w:sz w:val="28"/>
          <w:szCs w:val="28"/>
        </w:rPr>
        <w:t>. Отсутствие артикля перед прилагательными, в устойчивых словосочетаниях (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go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bed</w:t>
      </w:r>
      <w:r w:rsidRPr="007D10DF">
        <w:rPr>
          <w:rFonts w:ascii="Times New Roman" w:hAnsi="Times New Roman"/>
          <w:i/>
          <w:sz w:val="28"/>
          <w:szCs w:val="28"/>
        </w:rPr>
        <w:t xml:space="preserve">,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have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dinner</w:t>
      </w:r>
      <w:r w:rsidRPr="007D10DF">
        <w:rPr>
          <w:rFonts w:ascii="Times New Roman" w:hAnsi="Times New Roman"/>
          <w:sz w:val="28"/>
          <w:szCs w:val="28"/>
        </w:rPr>
        <w:t xml:space="preserve">). </w:t>
      </w:r>
    </w:p>
    <w:p w:rsidR="002A420A" w:rsidRPr="007D10DF" w:rsidRDefault="002A420A" w:rsidP="002A420A">
      <w:pPr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Имя числительное</w:t>
      </w:r>
      <w:r w:rsidRPr="007D10DF">
        <w:rPr>
          <w:rFonts w:ascii="Times New Roman" w:hAnsi="Times New Roman"/>
          <w:sz w:val="28"/>
          <w:szCs w:val="28"/>
        </w:rPr>
        <w:t xml:space="preserve">: количественные числительные 11-100. </w:t>
      </w:r>
    </w:p>
    <w:p w:rsidR="002A420A" w:rsidRPr="007D10DF" w:rsidRDefault="002A420A" w:rsidP="002A420A">
      <w:pPr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Местоимение</w:t>
      </w:r>
      <w:r w:rsidRPr="007D10DF">
        <w:rPr>
          <w:rFonts w:ascii="Times New Roman" w:hAnsi="Times New Roman"/>
          <w:sz w:val="28"/>
          <w:szCs w:val="28"/>
        </w:rPr>
        <w:t xml:space="preserve">: указательные местоимения. </w:t>
      </w:r>
    </w:p>
    <w:p w:rsidR="002A420A" w:rsidRPr="007D10DF" w:rsidRDefault="002A420A" w:rsidP="002A420A">
      <w:pPr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Глагол</w:t>
      </w:r>
      <w:r w:rsidRPr="007D10DF">
        <w:rPr>
          <w:rFonts w:ascii="Times New Roman" w:hAnsi="Times New Roman"/>
          <w:sz w:val="28"/>
          <w:szCs w:val="28"/>
        </w:rPr>
        <w:t xml:space="preserve">: утвердительная, отрицательная и вопросительная формы глаголов в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Present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Simple</w:t>
      </w:r>
      <w:r w:rsidRPr="007D10DF">
        <w:rPr>
          <w:rFonts w:ascii="Times New Roman" w:hAnsi="Times New Roman"/>
          <w:sz w:val="28"/>
          <w:szCs w:val="28"/>
        </w:rPr>
        <w:t xml:space="preserve">. </w:t>
      </w:r>
    </w:p>
    <w:p w:rsidR="002A420A" w:rsidRPr="007D10DF" w:rsidRDefault="002A420A" w:rsidP="002A420A">
      <w:pPr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spacing w:val="40"/>
          <w:sz w:val="28"/>
          <w:szCs w:val="28"/>
        </w:rPr>
        <w:t>Модальные глаголы</w:t>
      </w:r>
      <w:r w:rsidRPr="007D10DF">
        <w:rPr>
          <w:rFonts w:ascii="Times New Roman" w:hAnsi="Times New Roman"/>
          <w:sz w:val="28"/>
          <w:szCs w:val="28"/>
        </w:rPr>
        <w:t xml:space="preserve">: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can</w:t>
      </w:r>
      <w:r w:rsidRPr="007D10DF">
        <w:rPr>
          <w:rFonts w:ascii="Times New Roman" w:hAnsi="Times New Roman"/>
          <w:sz w:val="28"/>
          <w:szCs w:val="28"/>
        </w:rPr>
        <w:t xml:space="preserve"> для выражения просьбы,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may</w:t>
      </w:r>
      <w:r w:rsidRPr="007D10DF">
        <w:rPr>
          <w:rFonts w:ascii="Times New Roman" w:hAnsi="Times New Roman"/>
          <w:sz w:val="28"/>
          <w:szCs w:val="28"/>
        </w:rPr>
        <w:t xml:space="preserve"> для выражения разрешения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i/>
          <w:sz w:val="28"/>
          <w:szCs w:val="28"/>
          <w:lang w:val="en-US"/>
        </w:rPr>
      </w:pPr>
      <w:r w:rsidRPr="007D10DF">
        <w:rPr>
          <w:rFonts w:ascii="Times New Roman" w:hAnsi="Times New Roman"/>
          <w:i/>
          <w:sz w:val="28"/>
          <w:szCs w:val="28"/>
        </w:rPr>
        <w:t>Наречие</w:t>
      </w:r>
      <w:r w:rsidRPr="007D10D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always, never</w:t>
      </w:r>
      <w:r w:rsidRPr="007D10D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sometimes, usually</w:t>
      </w:r>
      <w:r w:rsidRPr="007D10DF">
        <w:rPr>
          <w:rFonts w:ascii="Times New Roman" w:hAnsi="Times New Roman"/>
          <w:sz w:val="28"/>
          <w:szCs w:val="28"/>
          <w:lang w:val="en-US"/>
        </w:rPr>
        <w:t>.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i/>
          <w:sz w:val="28"/>
          <w:szCs w:val="28"/>
          <w:lang w:val="en-US"/>
        </w:rPr>
      </w:pPr>
      <w:r w:rsidRPr="007D10DF">
        <w:rPr>
          <w:rFonts w:ascii="Times New Roman" w:hAnsi="Times New Roman"/>
          <w:i/>
          <w:sz w:val="28"/>
          <w:szCs w:val="28"/>
        </w:rPr>
        <w:t>Предлог</w:t>
      </w:r>
      <w:r w:rsidRPr="007D10D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D10DF">
        <w:rPr>
          <w:rFonts w:ascii="Times New Roman" w:hAnsi="Times New Roman"/>
          <w:sz w:val="28"/>
          <w:szCs w:val="28"/>
        </w:rPr>
        <w:t>времени</w:t>
      </w:r>
      <w:r w:rsidRPr="007D10D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 xml:space="preserve">at, </w:t>
      </w:r>
      <w:proofErr w:type="spellStart"/>
      <w:r w:rsidRPr="007D10DF">
        <w:rPr>
          <w:rFonts w:ascii="Times New Roman" w:hAnsi="Times New Roman"/>
          <w:sz w:val="28"/>
          <w:szCs w:val="28"/>
          <w:lang w:val="en-US"/>
        </w:rPr>
        <w:t>места</w:t>
      </w:r>
      <w:proofErr w:type="spellEnd"/>
      <w:r w:rsidRPr="007D10DF">
        <w:rPr>
          <w:rFonts w:ascii="Times New Roman" w:hAnsi="Times New Roman"/>
          <w:sz w:val="28"/>
          <w:szCs w:val="28"/>
          <w:lang w:val="en-US"/>
        </w:rPr>
        <w:t>: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 xml:space="preserve">  next to, behind, at.</w:t>
      </w:r>
    </w:p>
    <w:p w:rsidR="002A420A" w:rsidRPr="007D10DF" w:rsidRDefault="002A420A" w:rsidP="002A42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0DF">
        <w:rPr>
          <w:rFonts w:ascii="Times New Roman" w:hAnsi="Times New Roman"/>
          <w:i/>
          <w:sz w:val="28"/>
          <w:szCs w:val="28"/>
        </w:rPr>
        <w:t>Союз</w:t>
      </w:r>
      <w:r w:rsidRPr="007D10DF">
        <w:rPr>
          <w:rFonts w:ascii="Times New Roman" w:hAnsi="Times New Roman"/>
          <w:sz w:val="28"/>
          <w:szCs w:val="28"/>
        </w:rPr>
        <w:t>: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but</w:t>
      </w:r>
    </w:p>
    <w:p w:rsidR="002A420A" w:rsidRPr="007D10DF" w:rsidRDefault="002A420A" w:rsidP="002A420A">
      <w:pPr>
        <w:rPr>
          <w:rFonts w:ascii="Times New Roman" w:hAnsi="Times New Roman"/>
          <w:b/>
          <w:i/>
          <w:sz w:val="28"/>
          <w:szCs w:val="28"/>
        </w:rPr>
      </w:pPr>
      <w:r w:rsidRPr="007D10DF">
        <w:rPr>
          <w:rFonts w:ascii="Times New Roman" w:hAnsi="Times New Roman"/>
          <w:b/>
          <w:i/>
          <w:sz w:val="28"/>
          <w:szCs w:val="28"/>
        </w:rPr>
        <w:t>Синтаксис</w:t>
      </w:r>
    </w:p>
    <w:p w:rsidR="002A420A" w:rsidRPr="002A420A" w:rsidRDefault="002A420A" w:rsidP="002A420A">
      <w:pPr>
        <w:rPr>
          <w:rFonts w:ascii="Times New Roman" w:hAnsi="Times New Roman"/>
          <w:b/>
          <w:i/>
          <w:sz w:val="28"/>
          <w:szCs w:val="28"/>
        </w:rPr>
        <w:sectPr w:rsidR="002A420A" w:rsidRPr="002A420A" w:rsidSect="00927F97">
          <w:headerReference w:type="default" r:id="rId9"/>
          <w:pgSz w:w="11909" w:h="16834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  <w:r w:rsidRPr="007D10DF">
        <w:rPr>
          <w:rFonts w:ascii="Times New Roman" w:hAnsi="Times New Roman"/>
          <w:sz w:val="28"/>
          <w:szCs w:val="28"/>
        </w:rPr>
        <w:tab/>
        <w:t xml:space="preserve">Утвердительные, отрицательные и вопросительные предложения с оборотами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7D10DF">
        <w:rPr>
          <w:rFonts w:ascii="Times New Roman" w:hAnsi="Times New Roman"/>
          <w:i/>
          <w:sz w:val="28"/>
          <w:szCs w:val="28"/>
        </w:rPr>
        <w:t xml:space="preserve"> /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7D10DF">
        <w:rPr>
          <w:rFonts w:ascii="Times New Roman" w:hAnsi="Times New Roman"/>
          <w:i/>
          <w:sz w:val="28"/>
          <w:szCs w:val="28"/>
        </w:rPr>
        <w:t xml:space="preserve"> </w:t>
      </w:r>
      <w:r w:rsidRPr="007D10DF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7D10DF">
        <w:rPr>
          <w:rFonts w:ascii="Times New Roman" w:hAnsi="Times New Roman"/>
          <w:sz w:val="28"/>
          <w:szCs w:val="28"/>
        </w:rPr>
        <w:t xml:space="preserve"> </w:t>
      </w:r>
    </w:p>
    <w:p w:rsidR="002A420A" w:rsidRDefault="002A420A" w:rsidP="002A420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8" w:name="_Toc335139276"/>
      <w:bookmarkStart w:id="9" w:name="_Toc454195935"/>
      <w:bookmarkStart w:id="10" w:name="_Toc454196027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ОРГАНИЗАЦИЯ ОБРАЗОВАТЕЛЬНОГО ПРОЦЕССА</w:t>
      </w:r>
      <w:bookmarkEnd w:id="8"/>
      <w:bookmarkEnd w:id="9"/>
      <w:bookmarkEnd w:id="10"/>
    </w:p>
    <w:p w:rsidR="002A420A" w:rsidRPr="00271110" w:rsidRDefault="002A420A" w:rsidP="00927F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предусматривает проведение практических занятий, интегрирующих в себе различные формы и приёмы игрового обучения, проектной, литературно-художественной, изобразительной, физической и других видов деятельности. На занятиях рекомендуется организовывать фронтальную и групповую работу, а также индивидуальные презентации проектов («Моё любимое домашнее животное» и др.) с использованием средств изобразительной наглядности, а также игровых реквизитов. Обучение ведётся на текстах описательного характера, сказках и небольших рассказах, максимально соответствующих эмоциональному и жизненному опыту учащихся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53C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71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классов.</w:t>
      </w:r>
    </w:p>
    <w:p w:rsidR="002A420A" w:rsidRDefault="002A420A" w:rsidP="00987951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2A420A" w:rsidRPr="00DB70FB" w:rsidRDefault="002A420A" w:rsidP="002A420A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11" w:name="_Toc335139277"/>
      <w:bookmarkStart w:id="12" w:name="_Toc454195936"/>
      <w:bookmarkStart w:id="13" w:name="_Toc454196028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ПРЕДПОЛАГАЕМЫЕ РЕЗУЛЬТАТЫ</w:t>
      </w:r>
      <w:bookmarkEnd w:id="11"/>
      <w:bookmarkEnd w:id="12"/>
      <w:bookmarkEnd w:id="13"/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Учащиеся</w:t>
      </w:r>
      <w:r w:rsidRPr="00F53C3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F53C37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7C643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классов должны:</w:t>
      </w:r>
    </w:p>
    <w:p w:rsidR="002A420A" w:rsidRDefault="002A420A" w:rsidP="002A420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Знать и понимать:</w:t>
      </w:r>
    </w:p>
    <w:p w:rsidR="002A420A" w:rsidRDefault="002A420A" w:rsidP="0098795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звуки изучаемого языка;</w:t>
      </w:r>
    </w:p>
    <w:p w:rsidR="002A420A" w:rsidRDefault="002A420A" w:rsidP="0098795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особенности основных типов предложений и их интонации в соответствии с целью высказывания;</w:t>
      </w:r>
    </w:p>
    <w:p w:rsidR="002A420A" w:rsidRDefault="002A420A" w:rsidP="0098795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названия предметов, действий, явлений, связанных со сферами и ситуациями общения, характерными для детей данного возраста;</w:t>
      </w:r>
    </w:p>
    <w:p w:rsidR="002A420A" w:rsidRDefault="002A420A" w:rsidP="0098795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рифмованные произведения детского фольклора (доступные по форме и содержанию).</w:t>
      </w:r>
    </w:p>
    <w:p w:rsidR="002A420A" w:rsidRDefault="002A420A" w:rsidP="002A420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Уметь:</w:t>
      </w:r>
    </w:p>
    <w:p w:rsidR="002A420A" w:rsidRDefault="002A420A" w:rsidP="0098795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кратких утвердительных и отрицательных ответов);</w:t>
      </w:r>
    </w:p>
    <w:p w:rsidR="002A420A" w:rsidRDefault="002A420A" w:rsidP="0098795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применять основные нормы речевого поведения в процессе диалогического общения;</w:t>
      </w:r>
    </w:p>
    <w:p w:rsidR="002A420A" w:rsidRDefault="002A420A" w:rsidP="0098795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составлять элементарное монологическое высказывание по образцу, аналогии.</w:t>
      </w:r>
    </w:p>
    <w:p w:rsidR="002A420A" w:rsidRDefault="002A420A" w:rsidP="0098795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Использовать приобретённые знания и умения в практической деятельности и повседневной жизни:</w:t>
      </w:r>
    </w:p>
    <w:p w:rsidR="002A420A" w:rsidRDefault="002A420A" w:rsidP="0098795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понимать на слух речь учителя, одноклассников, основное содержание облегчённых текстов с опорой на зрительную наглядность;</w:t>
      </w:r>
    </w:p>
    <w:p w:rsidR="002A420A" w:rsidRDefault="002A420A" w:rsidP="0098795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участвовать в элементарном этикетном диалоге (знакомство, благодарность, приветствие);</w:t>
      </w:r>
    </w:p>
    <w:p w:rsidR="002A420A" w:rsidRDefault="002A420A" w:rsidP="0098795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расспрашивать собеседника, задавая простые вопросы, и отвечать на вопросы собеседника;</w:t>
      </w:r>
    </w:p>
    <w:p w:rsidR="002A420A" w:rsidRDefault="002A420A" w:rsidP="0098795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кратко рассказывать о себе, своей семье, друге.</w:t>
      </w:r>
    </w:p>
    <w:p w:rsidR="002A420A" w:rsidRPr="00CC4473" w:rsidRDefault="002A420A" w:rsidP="00987951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2A420A" w:rsidRPr="00DB70FB" w:rsidRDefault="002A420A" w:rsidP="002A420A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14" w:name="_Toc335139278"/>
      <w:bookmarkStart w:id="15" w:name="_Toc454195937"/>
      <w:bookmarkStart w:id="16" w:name="_Toc454196029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СПИСОК ИСПОЛЬЗОВАННОЙ ЛИТЕРАТУРЫ</w:t>
      </w:r>
      <w:bookmarkEnd w:id="14"/>
      <w:bookmarkEnd w:id="15"/>
      <w:bookmarkEnd w:id="16"/>
    </w:p>
    <w:p w:rsidR="002A420A" w:rsidRPr="001F3513" w:rsidRDefault="002A420A" w:rsidP="002A420A">
      <w:pPr>
        <w:pStyle w:val="a3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1F3513">
        <w:rPr>
          <w:rFonts w:ascii="Times New Roman" w:hAnsi="Times New Roman"/>
          <w:sz w:val="30"/>
          <w:szCs w:val="30"/>
        </w:rPr>
        <w:t xml:space="preserve">Н.П. Баранова, П.К. </w:t>
      </w:r>
      <w:proofErr w:type="spellStart"/>
      <w:r w:rsidRPr="001F3513">
        <w:rPr>
          <w:rFonts w:ascii="Times New Roman" w:hAnsi="Times New Roman"/>
          <w:sz w:val="30"/>
          <w:szCs w:val="30"/>
        </w:rPr>
        <w:t>Басинская</w:t>
      </w:r>
      <w:proofErr w:type="spellEnd"/>
      <w:r w:rsidRPr="001F3513">
        <w:rPr>
          <w:rFonts w:ascii="Times New Roman" w:hAnsi="Times New Roman"/>
          <w:sz w:val="30"/>
          <w:szCs w:val="30"/>
        </w:rPr>
        <w:t>, Н.В. Демченко «Концепция учебного предмета: иностранный язык» – Минск: ЗМ у РБ№ 3, 2001</w:t>
      </w:r>
    </w:p>
    <w:p w:rsidR="002A420A" w:rsidRPr="001F3513" w:rsidRDefault="002A420A" w:rsidP="002A420A">
      <w:pPr>
        <w:pStyle w:val="a3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1F3513">
        <w:rPr>
          <w:rFonts w:ascii="Times New Roman" w:hAnsi="Times New Roman"/>
          <w:sz w:val="30"/>
          <w:szCs w:val="30"/>
        </w:rPr>
        <w:t xml:space="preserve">Волшебная шкатулка: </w:t>
      </w:r>
      <w:proofErr w:type="spellStart"/>
      <w:r w:rsidRPr="001F3513">
        <w:rPr>
          <w:rFonts w:ascii="Times New Roman" w:hAnsi="Times New Roman"/>
          <w:sz w:val="30"/>
          <w:szCs w:val="30"/>
        </w:rPr>
        <w:t>учебн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. пособие для учащихся 1 класса </w:t>
      </w:r>
      <w:proofErr w:type="spellStart"/>
      <w:r w:rsidRPr="001F3513">
        <w:rPr>
          <w:rFonts w:ascii="Times New Roman" w:hAnsi="Times New Roman"/>
          <w:sz w:val="30"/>
          <w:szCs w:val="30"/>
        </w:rPr>
        <w:t>общеобразоват</w:t>
      </w:r>
      <w:proofErr w:type="spellEnd"/>
      <w:r w:rsidRPr="001F3513">
        <w:rPr>
          <w:rFonts w:ascii="Times New Roman" w:hAnsi="Times New Roman"/>
          <w:sz w:val="30"/>
          <w:szCs w:val="30"/>
        </w:rPr>
        <w:t>. школ и школ  с повышенным уровнем изучения англ. языка/</w:t>
      </w:r>
      <w:proofErr w:type="spellStart"/>
      <w:r w:rsidRPr="001F3513">
        <w:rPr>
          <w:rFonts w:ascii="Times New Roman" w:hAnsi="Times New Roman"/>
          <w:sz w:val="30"/>
          <w:szCs w:val="30"/>
        </w:rPr>
        <w:t>Н.М.Седунова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3513">
        <w:rPr>
          <w:rFonts w:ascii="Times New Roman" w:hAnsi="Times New Roman"/>
          <w:sz w:val="30"/>
          <w:szCs w:val="30"/>
        </w:rPr>
        <w:t>А.И.Калишевич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, А.Ф. </w:t>
      </w:r>
      <w:proofErr w:type="spellStart"/>
      <w:r w:rsidRPr="001F3513">
        <w:rPr>
          <w:rFonts w:ascii="Times New Roman" w:hAnsi="Times New Roman"/>
          <w:sz w:val="30"/>
          <w:szCs w:val="30"/>
        </w:rPr>
        <w:t>Каркашин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 [и др.].- Минск: </w:t>
      </w:r>
      <w:proofErr w:type="spellStart"/>
      <w:r w:rsidRPr="001F3513">
        <w:rPr>
          <w:rFonts w:ascii="Times New Roman" w:hAnsi="Times New Roman"/>
          <w:sz w:val="30"/>
          <w:szCs w:val="30"/>
        </w:rPr>
        <w:t>Аверсэв</w:t>
      </w:r>
      <w:proofErr w:type="spellEnd"/>
      <w:r w:rsidRPr="001F3513">
        <w:rPr>
          <w:rFonts w:ascii="Times New Roman" w:hAnsi="Times New Roman"/>
          <w:sz w:val="30"/>
          <w:szCs w:val="30"/>
        </w:rPr>
        <w:t>, 2008.- 120с.: ил.</w:t>
      </w:r>
    </w:p>
    <w:p w:rsidR="002A420A" w:rsidRPr="001F3513" w:rsidRDefault="002A420A" w:rsidP="002A420A">
      <w:pPr>
        <w:pStyle w:val="a3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1F3513">
        <w:rPr>
          <w:rFonts w:ascii="Times New Roman" w:hAnsi="Times New Roman"/>
          <w:sz w:val="30"/>
          <w:szCs w:val="30"/>
        </w:rPr>
        <w:t xml:space="preserve">Волшебная шкатулка: рабочая </w:t>
      </w:r>
      <w:proofErr w:type="spellStart"/>
      <w:r w:rsidRPr="001F3513">
        <w:rPr>
          <w:rFonts w:ascii="Times New Roman" w:hAnsi="Times New Roman"/>
          <w:sz w:val="30"/>
          <w:szCs w:val="30"/>
        </w:rPr>
        <w:t>тетр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. по англ. языку: учебное пособие для учащихся 1 класса </w:t>
      </w:r>
      <w:proofErr w:type="spellStart"/>
      <w:r w:rsidRPr="001F3513">
        <w:rPr>
          <w:rFonts w:ascii="Times New Roman" w:hAnsi="Times New Roman"/>
          <w:sz w:val="30"/>
          <w:szCs w:val="30"/>
        </w:rPr>
        <w:t>общеобразоват</w:t>
      </w:r>
      <w:proofErr w:type="spellEnd"/>
      <w:r w:rsidRPr="001F3513">
        <w:rPr>
          <w:rFonts w:ascii="Times New Roman" w:hAnsi="Times New Roman"/>
          <w:sz w:val="30"/>
          <w:szCs w:val="30"/>
        </w:rPr>
        <w:t>. школ и школ  с повышенным уровнем изучения англ. языка/</w:t>
      </w:r>
      <w:proofErr w:type="spellStart"/>
      <w:r w:rsidRPr="001F3513">
        <w:rPr>
          <w:rFonts w:ascii="Times New Roman" w:hAnsi="Times New Roman"/>
          <w:sz w:val="30"/>
          <w:szCs w:val="30"/>
        </w:rPr>
        <w:t>Н.М.Седунова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3513">
        <w:rPr>
          <w:rFonts w:ascii="Times New Roman" w:hAnsi="Times New Roman"/>
          <w:sz w:val="30"/>
          <w:szCs w:val="30"/>
        </w:rPr>
        <w:t>А.И.Калишевич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, А.Ф. </w:t>
      </w:r>
      <w:proofErr w:type="spellStart"/>
      <w:r w:rsidRPr="001F3513">
        <w:rPr>
          <w:rFonts w:ascii="Times New Roman" w:hAnsi="Times New Roman"/>
          <w:sz w:val="30"/>
          <w:szCs w:val="30"/>
        </w:rPr>
        <w:t>Каркашин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 [и др.].- Минск: </w:t>
      </w:r>
      <w:proofErr w:type="spellStart"/>
      <w:r w:rsidRPr="001F3513">
        <w:rPr>
          <w:rFonts w:ascii="Times New Roman" w:hAnsi="Times New Roman"/>
          <w:sz w:val="30"/>
          <w:szCs w:val="30"/>
        </w:rPr>
        <w:t>Аверсэв</w:t>
      </w:r>
      <w:proofErr w:type="spellEnd"/>
      <w:r w:rsidRPr="001F3513">
        <w:rPr>
          <w:rFonts w:ascii="Times New Roman" w:hAnsi="Times New Roman"/>
          <w:sz w:val="30"/>
          <w:szCs w:val="30"/>
        </w:rPr>
        <w:t>, 2008.- 120с.: ил.</w:t>
      </w:r>
    </w:p>
    <w:p w:rsidR="002A420A" w:rsidRPr="001F3513" w:rsidRDefault="002A420A" w:rsidP="002A420A">
      <w:pPr>
        <w:tabs>
          <w:tab w:val="left" w:pos="180"/>
          <w:tab w:val="left" w:pos="480"/>
          <w:tab w:val="left" w:pos="540"/>
        </w:tabs>
        <w:spacing w:line="240" w:lineRule="auto"/>
        <w:ind w:firstLine="480"/>
        <w:jc w:val="both"/>
        <w:rPr>
          <w:rFonts w:ascii="Times New Roman" w:hAnsi="Times New Roman"/>
          <w:sz w:val="30"/>
          <w:szCs w:val="30"/>
        </w:rPr>
      </w:pPr>
      <w:r w:rsidRPr="001F3513">
        <w:rPr>
          <w:rFonts w:ascii="Times New Roman" w:hAnsi="Times New Roman"/>
          <w:sz w:val="30"/>
          <w:szCs w:val="30"/>
        </w:rPr>
        <w:t xml:space="preserve">4. </w:t>
      </w:r>
      <w:proofErr w:type="spellStart"/>
      <w:r w:rsidRPr="001F3513">
        <w:rPr>
          <w:rFonts w:ascii="Times New Roman" w:hAnsi="Times New Roman"/>
          <w:sz w:val="30"/>
          <w:szCs w:val="30"/>
        </w:rPr>
        <w:t>Пониматко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, А.П. Об организации учебного процесса по факультативному курсу </w:t>
      </w:r>
      <w:r w:rsidRPr="001F3513">
        <w:rPr>
          <w:rFonts w:ascii="Times New Roman" w:hAnsi="Times New Roman"/>
          <w:sz w:val="30"/>
          <w:szCs w:val="30"/>
          <w:lang w:val="be-BY"/>
        </w:rPr>
        <w:t>“</w:t>
      </w:r>
      <w:r w:rsidRPr="001F3513">
        <w:rPr>
          <w:rFonts w:ascii="Times New Roman" w:hAnsi="Times New Roman"/>
          <w:sz w:val="30"/>
          <w:szCs w:val="30"/>
        </w:rPr>
        <w:t>Введение в мир иностранного языка</w:t>
      </w:r>
      <w:r w:rsidRPr="001F3513">
        <w:rPr>
          <w:rFonts w:ascii="Times New Roman" w:hAnsi="Times New Roman"/>
          <w:sz w:val="30"/>
          <w:szCs w:val="30"/>
          <w:lang w:val="be-BY"/>
        </w:rPr>
        <w:t xml:space="preserve">” </w:t>
      </w:r>
      <w:r w:rsidRPr="001F3513">
        <w:rPr>
          <w:rFonts w:ascii="Times New Roman" w:hAnsi="Times New Roman"/>
          <w:sz w:val="30"/>
          <w:szCs w:val="30"/>
        </w:rPr>
        <w:t>/ А.П. </w:t>
      </w:r>
      <w:proofErr w:type="spellStart"/>
      <w:r w:rsidRPr="001F3513">
        <w:rPr>
          <w:rFonts w:ascii="Times New Roman" w:hAnsi="Times New Roman"/>
          <w:sz w:val="30"/>
          <w:szCs w:val="30"/>
        </w:rPr>
        <w:t>Пониматко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 // </w:t>
      </w:r>
      <w:proofErr w:type="spellStart"/>
      <w:r w:rsidRPr="001F3513">
        <w:rPr>
          <w:rFonts w:ascii="Times New Roman" w:hAnsi="Times New Roman"/>
          <w:sz w:val="30"/>
          <w:szCs w:val="30"/>
        </w:rPr>
        <w:t>Замежныя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3513">
        <w:rPr>
          <w:rFonts w:ascii="Times New Roman" w:hAnsi="Times New Roman"/>
          <w:sz w:val="30"/>
          <w:szCs w:val="30"/>
        </w:rPr>
        <w:t>мовы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  <w:lang w:val="be-BY"/>
        </w:rPr>
        <w:t>ў</w:t>
      </w:r>
      <w:r w:rsidRPr="001F351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3513">
        <w:rPr>
          <w:rFonts w:ascii="Times New Roman" w:hAnsi="Times New Roman"/>
          <w:sz w:val="30"/>
          <w:szCs w:val="30"/>
        </w:rPr>
        <w:t>Рэспубл</w:t>
      </w:r>
      <w:proofErr w:type="spellEnd"/>
      <w:r w:rsidRPr="001F3513">
        <w:rPr>
          <w:rFonts w:ascii="Times New Roman" w:hAnsi="Times New Roman"/>
          <w:sz w:val="30"/>
          <w:szCs w:val="30"/>
          <w:lang w:val="be-BY"/>
        </w:rPr>
        <w:t>і</w:t>
      </w:r>
      <w:proofErr w:type="spellStart"/>
      <w:r w:rsidRPr="001F3513">
        <w:rPr>
          <w:rFonts w:ascii="Times New Roman" w:hAnsi="Times New Roman"/>
          <w:sz w:val="30"/>
          <w:szCs w:val="30"/>
        </w:rPr>
        <w:t>цы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 Беларусь. –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2009.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–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№ 3.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–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С. 51–53.</w:t>
      </w:r>
    </w:p>
    <w:p w:rsidR="002A420A" w:rsidRPr="001F3513" w:rsidRDefault="002A420A" w:rsidP="002A420A">
      <w:pPr>
        <w:tabs>
          <w:tab w:val="left" w:pos="180"/>
          <w:tab w:val="left" w:pos="480"/>
          <w:tab w:val="left" w:pos="540"/>
        </w:tabs>
        <w:spacing w:line="240" w:lineRule="auto"/>
        <w:ind w:firstLine="480"/>
        <w:jc w:val="both"/>
        <w:rPr>
          <w:rFonts w:ascii="Times New Roman" w:hAnsi="Times New Roman"/>
          <w:sz w:val="30"/>
          <w:szCs w:val="30"/>
          <w:lang w:val="be-BY"/>
        </w:rPr>
      </w:pPr>
      <w:r w:rsidRPr="001F3513">
        <w:rPr>
          <w:rFonts w:ascii="Times New Roman" w:hAnsi="Times New Roman"/>
          <w:sz w:val="30"/>
          <w:szCs w:val="30"/>
        </w:rPr>
        <w:t xml:space="preserve">5. </w:t>
      </w:r>
      <w:r w:rsidRPr="001F3513">
        <w:rPr>
          <w:rFonts w:ascii="Times New Roman" w:hAnsi="Times New Roman"/>
          <w:sz w:val="30"/>
          <w:szCs w:val="30"/>
          <w:lang w:val="be-BY"/>
        </w:rPr>
        <w:t xml:space="preserve">Чепик, И.В. Ролевое взаимодействие младших школьников в игровом обучении устному иноязычному общению / И.В. Чепик // </w:t>
      </w:r>
      <w:proofErr w:type="spellStart"/>
      <w:r w:rsidRPr="001F3513">
        <w:rPr>
          <w:rFonts w:ascii="Times New Roman" w:hAnsi="Times New Roman"/>
          <w:sz w:val="30"/>
          <w:szCs w:val="30"/>
        </w:rPr>
        <w:t>Веснік</w:t>
      </w:r>
      <w:proofErr w:type="spellEnd"/>
      <w:r w:rsidRPr="001F351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3513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1F3513">
        <w:rPr>
          <w:rFonts w:ascii="Times New Roman" w:hAnsi="Times New Roman"/>
          <w:sz w:val="30"/>
          <w:szCs w:val="30"/>
        </w:rPr>
        <w:t>. –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2012.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–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№ 1.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>–</w:t>
      </w:r>
      <w:r w:rsidRPr="001F3513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/>
          <w:sz w:val="30"/>
          <w:szCs w:val="30"/>
        </w:rPr>
        <w:t xml:space="preserve">С. </w:t>
      </w:r>
      <w:r w:rsidRPr="001F3513">
        <w:rPr>
          <w:rFonts w:ascii="Times New Roman" w:hAnsi="Times New Roman"/>
          <w:sz w:val="30"/>
          <w:szCs w:val="30"/>
          <w:lang w:val="be-BY"/>
        </w:rPr>
        <w:t>29</w:t>
      </w:r>
      <w:r w:rsidRPr="001F3513">
        <w:rPr>
          <w:rFonts w:ascii="Times New Roman" w:hAnsi="Times New Roman"/>
          <w:sz w:val="30"/>
          <w:szCs w:val="30"/>
        </w:rPr>
        <w:t>–33.</w:t>
      </w:r>
    </w:p>
    <w:p w:rsidR="002A420A" w:rsidRPr="001F3513" w:rsidRDefault="002A420A" w:rsidP="002A420A">
      <w:pPr>
        <w:tabs>
          <w:tab w:val="left" w:pos="180"/>
          <w:tab w:val="left" w:pos="480"/>
          <w:tab w:val="left" w:pos="540"/>
        </w:tabs>
        <w:spacing w:line="240" w:lineRule="auto"/>
        <w:ind w:firstLine="48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A420A" w:rsidRDefault="002A420A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345405" w:rsidRDefault="00345405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345405" w:rsidRDefault="00345405" w:rsidP="002A420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345405" w:rsidRPr="00435CD4" w:rsidRDefault="00345405" w:rsidP="0034540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B70FB">
        <w:rPr>
          <w:rFonts w:ascii="Times New Roman" w:hAnsi="Times New Roman"/>
          <w:sz w:val="32"/>
          <w:szCs w:val="32"/>
        </w:rPr>
        <w:lastRenderedPageBreak/>
        <w:t xml:space="preserve">РЕЦЕНЗИЯ НА ПРОГРАММУ ПЛАТНОЙ ОБРАЗОВАТЕЛЬНОЙ УСЛУГИ </w:t>
      </w:r>
      <w:r w:rsidRPr="00435CD4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ВВЕДЕНИЕ В МИР ИНОСТРАННОГО ЯЗЫКА</w:t>
      </w:r>
      <w:r w:rsidRPr="00435CD4">
        <w:rPr>
          <w:rFonts w:ascii="Times New Roman" w:hAnsi="Times New Roman"/>
          <w:sz w:val="30"/>
          <w:szCs w:val="30"/>
        </w:rPr>
        <w:t>»</w:t>
      </w:r>
    </w:p>
    <w:p w:rsidR="00345405" w:rsidRPr="00435CD4" w:rsidRDefault="00345405" w:rsidP="0034540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>АНГЛИЙСКОМУ</w:t>
      </w:r>
      <w:r w:rsidRPr="00435CD4">
        <w:rPr>
          <w:rFonts w:ascii="Times New Roman" w:hAnsi="Times New Roman"/>
          <w:sz w:val="30"/>
          <w:szCs w:val="30"/>
        </w:rPr>
        <w:t xml:space="preserve"> ЯЗЫКУ</w:t>
      </w:r>
    </w:p>
    <w:p w:rsidR="00345405" w:rsidRDefault="00345405" w:rsidP="0034540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35CD4">
        <w:rPr>
          <w:rFonts w:ascii="Times New Roman" w:hAnsi="Times New Roman"/>
          <w:sz w:val="30"/>
          <w:szCs w:val="30"/>
        </w:rPr>
        <w:t xml:space="preserve">ДЛЯ УЧАЩИХСЯ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927F97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435CD4">
        <w:rPr>
          <w:rFonts w:ascii="Times New Roman" w:hAnsi="Times New Roman"/>
          <w:sz w:val="30"/>
          <w:szCs w:val="30"/>
        </w:rPr>
        <w:t xml:space="preserve"> КЛАССОВ</w:t>
      </w:r>
    </w:p>
    <w:p w:rsidR="00345405" w:rsidRPr="00435CD4" w:rsidRDefault="00345405" w:rsidP="0034540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45405" w:rsidRPr="007C6432" w:rsidRDefault="00345405" w:rsidP="00927F9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6432">
        <w:rPr>
          <w:rFonts w:ascii="Times New Roman" w:hAnsi="Times New Roman"/>
          <w:sz w:val="28"/>
          <w:szCs w:val="28"/>
        </w:rPr>
        <w:t xml:space="preserve">Программа платной образовательной услуги «Введение в мир иностранного языка» для учащихся </w:t>
      </w:r>
      <w:r>
        <w:rPr>
          <w:rFonts w:ascii="Times New Roman" w:hAnsi="Times New Roman"/>
          <w:sz w:val="28"/>
          <w:szCs w:val="28"/>
        </w:rPr>
        <w:t>1-2 классов</w:t>
      </w:r>
      <w:r w:rsidRPr="007C6432">
        <w:rPr>
          <w:rFonts w:ascii="Times New Roman" w:hAnsi="Times New Roman"/>
          <w:sz w:val="28"/>
          <w:szCs w:val="28"/>
        </w:rPr>
        <w:t xml:space="preserve"> составлена с учетом способностей детей младшего школьного возраста к восприятию звукового языка и имитации, т.е. устная основа обучения английского языка предшествует чтению и письму.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432">
        <w:rPr>
          <w:rFonts w:ascii="Times New Roman" w:hAnsi="Times New Roman"/>
          <w:sz w:val="28"/>
          <w:szCs w:val="28"/>
        </w:rPr>
        <w:t>Специфика предмета «Иностранный язык» заключается в том, что учащиеся должны овладевать изучаемым языком как средством общения, уметь им пользоваться в устной и письменной формах. Устная</w:t>
      </w:r>
      <w:r w:rsidR="00987951">
        <w:rPr>
          <w:rFonts w:ascii="Times New Roman" w:hAnsi="Times New Roman"/>
          <w:sz w:val="28"/>
          <w:szCs w:val="28"/>
        </w:rPr>
        <w:t xml:space="preserve"> форма включает себя </w:t>
      </w:r>
      <w:r w:rsidR="00987951" w:rsidRPr="00987951">
        <w:rPr>
          <w:rFonts w:ascii="Times New Roman" w:hAnsi="Times New Roman"/>
          <w:sz w:val="28"/>
          <w:szCs w:val="28"/>
        </w:rPr>
        <w:t>восприятие и понимание иноязычной речи на слух</w:t>
      </w:r>
      <w:r w:rsidRPr="007C6432">
        <w:rPr>
          <w:rFonts w:ascii="Times New Roman" w:hAnsi="Times New Roman"/>
          <w:sz w:val="28"/>
          <w:szCs w:val="28"/>
        </w:rPr>
        <w:t xml:space="preserve"> и говорение, письменная форма предполагает овладение чтением и письмом. В условиях обучения английскому языку в школе, в частности на начальном этапе, должны быть заложены основы всех видов речевой деятельности. Овладение графикой и орфографией следует осуществлять в первую очередь на первом году изучения английского языка.</w:t>
      </w:r>
    </w:p>
    <w:p w:rsidR="00345405" w:rsidRPr="007C6432" w:rsidRDefault="00345405" w:rsidP="00927F9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6432">
        <w:rPr>
          <w:rFonts w:ascii="Times New Roman" w:hAnsi="Times New Roman"/>
          <w:sz w:val="28"/>
          <w:szCs w:val="28"/>
        </w:rPr>
        <w:t>Программа соответствует требованиям образовательного стандарта предмета «Иностранные языки».</w:t>
      </w:r>
    </w:p>
    <w:p w:rsidR="00A76D37" w:rsidRDefault="00A76D37" w:rsidP="00345405">
      <w:pPr>
        <w:rPr>
          <w:rFonts w:ascii="Times New Roman" w:hAnsi="Times New Roman"/>
          <w:sz w:val="28"/>
          <w:szCs w:val="28"/>
          <w:lang w:val="en-US"/>
        </w:rPr>
      </w:pPr>
    </w:p>
    <w:p w:rsidR="00A76D37" w:rsidRDefault="00A76D37" w:rsidP="00345405">
      <w:pPr>
        <w:rPr>
          <w:rFonts w:ascii="Times New Roman" w:hAnsi="Times New Roman"/>
          <w:sz w:val="28"/>
          <w:szCs w:val="28"/>
          <w:lang w:val="en-US"/>
        </w:rPr>
      </w:pPr>
    </w:p>
    <w:p w:rsidR="00345405" w:rsidRPr="007C6432" w:rsidRDefault="00345405" w:rsidP="00345405">
      <w:pPr>
        <w:rPr>
          <w:rFonts w:ascii="Times New Roman" w:hAnsi="Times New Roman"/>
          <w:sz w:val="28"/>
          <w:szCs w:val="28"/>
        </w:rPr>
      </w:pPr>
      <w:bookmarkStart w:id="17" w:name="_GoBack"/>
      <w:bookmarkEnd w:id="17"/>
      <w:r w:rsidRPr="007C6432">
        <w:rPr>
          <w:rFonts w:ascii="Times New Roman" w:hAnsi="Times New Roman"/>
          <w:sz w:val="28"/>
          <w:szCs w:val="28"/>
        </w:rPr>
        <w:t xml:space="preserve">Учитель английского языка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345405" w:rsidRPr="00DB70FB" w:rsidRDefault="00345405" w:rsidP="00345405">
      <w:pPr>
        <w:pStyle w:val="1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</w:p>
    <w:p w:rsidR="00345405" w:rsidRPr="00CF1BA4" w:rsidRDefault="00345405" w:rsidP="00345405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/>
          <w:sz w:val="30"/>
          <w:szCs w:val="30"/>
        </w:rPr>
        <w:tab/>
        <w:t xml:space="preserve">    </w:t>
      </w:r>
    </w:p>
    <w:p w:rsidR="00345405" w:rsidRPr="00CC4473" w:rsidRDefault="00345405" w:rsidP="0034540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45405" w:rsidRPr="00CC4473" w:rsidRDefault="00345405" w:rsidP="00345405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345405" w:rsidRPr="00CC4473" w:rsidRDefault="00345405" w:rsidP="00345405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3B3BDF" w:rsidRPr="002A420A" w:rsidRDefault="003B3BDF" w:rsidP="00787C50">
      <w:pPr>
        <w:rPr>
          <w:rFonts w:ascii="Times New Roman" w:hAnsi="Times New Roman"/>
          <w:sz w:val="24"/>
          <w:szCs w:val="24"/>
        </w:rPr>
      </w:pPr>
    </w:p>
    <w:sectPr w:rsidR="003B3BDF" w:rsidRPr="002A420A" w:rsidSect="00C2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60" w:rsidRDefault="00EE4460">
      <w:pPr>
        <w:spacing w:after="0" w:line="240" w:lineRule="auto"/>
      </w:pPr>
      <w:r>
        <w:separator/>
      </w:r>
    </w:p>
  </w:endnote>
  <w:endnote w:type="continuationSeparator" w:id="0">
    <w:p w:rsidR="00EE4460" w:rsidRDefault="00EE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60" w:rsidRDefault="00EE4460">
      <w:pPr>
        <w:spacing w:after="0" w:line="240" w:lineRule="auto"/>
      </w:pPr>
      <w:r>
        <w:separator/>
      </w:r>
    </w:p>
  </w:footnote>
  <w:footnote w:type="continuationSeparator" w:id="0">
    <w:p w:rsidR="00EE4460" w:rsidRDefault="00EE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28" w:rsidRDefault="00927F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6D37">
      <w:rPr>
        <w:noProof/>
      </w:rPr>
      <w:t>11</w:t>
    </w:r>
    <w:r>
      <w:rPr>
        <w:noProof/>
      </w:rPr>
      <w:fldChar w:fldCharType="end"/>
    </w:r>
  </w:p>
  <w:p w:rsidR="00342028" w:rsidRDefault="003420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5D3"/>
    <w:multiLevelType w:val="hybridMultilevel"/>
    <w:tmpl w:val="4FE45A7E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030A"/>
    <w:multiLevelType w:val="hybridMultilevel"/>
    <w:tmpl w:val="6BC6E592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293F"/>
    <w:multiLevelType w:val="hybridMultilevel"/>
    <w:tmpl w:val="0DCEFD66"/>
    <w:lvl w:ilvl="0" w:tplc="25AEC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02976"/>
    <w:multiLevelType w:val="hybridMultilevel"/>
    <w:tmpl w:val="BD5048D8"/>
    <w:lvl w:ilvl="0" w:tplc="25AEC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01686D"/>
    <w:multiLevelType w:val="hybridMultilevel"/>
    <w:tmpl w:val="443E777E"/>
    <w:lvl w:ilvl="0" w:tplc="4DBC77E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116970"/>
    <w:multiLevelType w:val="hybridMultilevel"/>
    <w:tmpl w:val="62A2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F2AFA"/>
    <w:multiLevelType w:val="hybridMultilevel"/>
    <w:tmpl w:val="E742503C"/>
    <w:lvl w:ilvl="0" w:tplc="25AEC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3309E9"/>
    <w:multiLevelType w:val="hybridMultilevel"/>
    <w:tmpl w:val="B55E73AE"/>
    <w:lvl w:ilvl="0" w:tplc="25AEC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70790"/>
    <w:multiLevelType w:val="hybridMultilevel"/>
    <w:tmpl w:val="8C50662E"/>
    <w:lvl w:ilvl="0" w:tplc="25AEC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8C5260"/>
    <w:multiLevelType w:val="hybridMultilevel"/>
    <w:tmpl w:val="CEF4F0D8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13BB6"/>
    <w:multiLevelType w:val="hybridMultilevel"/>
    <w:tmpl w:val="07D4CDD4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72276"/>
    <w:multiLevelType w:val="hybridMultilevel"/>
    <w:tmpl w:val="9E80025C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2E"/>
    <w:rsid w:val="0006249D"/>
    <w:rsid w:val="000F7B4D"/>
    <w:rsid w:val="002A420A"/>
    <w:rsid w:val="00342028"/>
    <w:rsid w:val="00345405"/>
    <w:rsid w:val="003B3BDF"/>
    <w:rsid w:val="003E5BBF"/>
    <w:rsid w:val="00440279"/>
    <w:rsid w:val="004C41AE"/>
    <w:rsid w:val="004F7C38"/>
    <w:rsid w:val="0056722E"/>
    <w:rsid w:val="00676964"/>
    <w:rsid w:val="006A7F8B"/>
    <w:rsid w:val="00745DB2"/>
    <w:rsid w:val="00787C50"/>
    <w:rsid w:val="00927F97"/>
    <w:rsid w:val="00941A11"/>
    <w:rsid w:val="00987951"/>
    <w:rsid w:val="009936D7"/>
    <w:rsid w:val="009F5D80"/>
    <w:rsid w:val="00A76D37"/>
    <w:rsid w:val="00C2380C"/>
    <w:rsid w:val="00C24C4D"/>
    <w:rsid w:val="00C7643F"/>
    <w:rsid w:val="00CF19F5"/>
    <w:rsid w:val="00DB3A7B"/>
    <w:rsid w:val="00EE4460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0C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A420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C4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2A420A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2A42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5">
    <w:name w:val="Верхний колонтитул Знак"/>
    <w:link w:val="a4"/>
    <w:uiPriority w:val="99"/>
    <w:rsid w:val="002A420A"/>
    <w:rPr>
      <w:rFonts w:eastAsia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qFormat/>
    <w:rsid w:val="002A420A"/>
    <w:pPr>
      <w:outlineLvl w:val="9"/>
    </w:pPr>
  </w:style>
  <w:style w:type="paragraph" w:styleId="11">
    <w:name w:val="toc 1"/>
    <w:basedOn w:val="a"/>
    <w:next w:val="a"/>
    <w:autoRedefine/>
    <w:uiPriority w:val="39"/>
    <w:rsid w:val="002A420A"/>
    <w:pPr>
      <w:tabs>
        <w:tab w:val="right" w:leader="dot" w:pos="9628"/>
      </w:tabs>
      <w:spacing w:after="100" w:line="240" w:lineRule="auto"/>
    </w:pPr>
    <w:rPr>
      <w:rFonts w:eastAsia="Calibri" w:cs="Calibri"/>
      <w:lang w:eastAsia="en-US"/>
    </w:rPr>
  </w:style>
  <w:style w:type="character" w:styleId="a7">
    <w:name w:val="Hyperlink"/>
    <w:uiPriority w:val="99"/>
    <w:rsid w:val="002A420A"/>
    <w:rPr>
      <w:color w:val="0000FF"/>
      <w:u w:val="single"/>
    </w:rPr>
  </w:style>
  <w:style w:type="paragraph" w:styleId="a8">
    <w:name w:val="Title"/>
    <w:basedOn w:val="a"/>
    <w:link w:val="a9"/>
    <w:qFormat/>
    <w:rsid w:val="002A420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en-US"/>
    </w:rPr>
  </w:style>
  <w:style w:type="character" w:customStyle="1" w:styleId="a9">
    <w:name w:val="Название Знак"/>
    <w:link w:val="a8"/>
    <w:rsid w:val="002A420A"/>
    <w:rPr>
      <w:rFonts w:ascii="Times New Roman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9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7F97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0C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A420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C4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2A420A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2A42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5">
    <w:name w:val="Верхний колонтитул Знак"/>
    <w:link w:val="a4"/>
    <w:uiPriority w:val="99"/>
    <w:rsid w:val="002A420A"/>
    <w:rPr>
      <w:rFonts w:eastAsia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qFormat/>
    <w:rsid w:val="002A420A"/>
    <w:pPr>
      <w:outlineLvl w:val="9"/>
    </w:pPr>
  </w:style>
  <w:style w:type="paragraph" w:styleId="11">
    <w:name w:val="toc 1"/>
    <w:basedOn w:val="a"/>
    <w:next w:val="a"/>
    <w:autoRedefine/>
    <w:uiPriority w:val="39"/>
    <w:rsid w:val="002A420A"/>
    <w:pPr>
      <w:tabs>
        <w:tab w:val="right" w:leader="dot" w:pos="9628"/>
      </w:tabs>
      <w:spacing w:after="100" w:line="240" w:lineRule="auto"/>
    </w:pPr>
    <w:rPr>
      <w:rFonts w:eastAsia="Calibri" w:cs="Calibri"/>
      <w:lang w:eastAsia="en-US"/>
    </w:rPr>
  </w:style>
  <w:style w:type="character" w:styleId="a7">
    <w:name w:val="Hyperlink"/>
    <w:uiPriority w:val="99"/>
    <w:rsid w:val="002A420A"/>
    <w:rPr>
      <w:color w:val="0000FF"/>
      <w:u w:val="single"/>
    </w:rPr>
  </w:style>
  <w:style w:type="paragraph" w:styleId="a8">
    <w:name w:val="Title"/>
    <w:basedOn w:val="a"/>
    <w:link w:val="a9"/>
    <w:qFormat/>
    <w:rsid w:val="002A420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en-US"/>
    </w:rPr>
  </w:style>
  <w:style w:type="character" w:customStyle="1" w:styleId="a9">
    <w:name w:val="Название Знак"/>
    <w:link w:val="a8"/>
    <w:rsid w:val="002A420A"/>
    <w:rPr>
      <w:rFonts w:ascii="Times New Roman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9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7F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3C11-6489-4FCC-9541-5D78B891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2016-09-07T11:02:00Z</dcterms:created>
  <dcterms:modified xsi:type="dcterms:W3CDTF">2016-09-07T12:05:00Z</dcterms:modified>
</cp:coreProperties>
</file>